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6105FCFE" w14:textId="77777777" w:rsidR="00AA7FC0" w:rsidRPr="00551B6F" w:rsidRDefault="00AA7FC0" w:rsidP="0025088C">
      <w:pPr>
        <w:ind w:right="-1"/>
        <w:jc w:val="right"/>
        <w:rPr>
          <w:rFonts w:ascii="Times New Roman" w:hAnsi="Times New Roman" w:cs="Times New Roman"/>
        </w:rPr>
      </w:pPr>
    </w:p>
    <w:p w14:paraId="6B5E56D9" w14:textId="77777777" w:rsidR="0025088C" w:rsidRPr="0025088C" w:rsidRDefault="0025088C" w:rsidP="0025088C">
      <w:pPr>
        <w:ind w:right="-1"/>
        <w:jc w:val="right"/>
        <w:rPr>
          <w:rFonts w:ascii="Times New Roman" w:eastAsia="Calibri" w:hAnsi="Times New Roman" w:cs="Times New Roman"/>
        </w:rPr>
      </w:pP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5883466A" w14:textId="77777777" w:rsidR="0025088C" w:rsidRPr="0025088C" w:rsidRDefault="0025088C" w:rsidP="0025088C">
      <w:pPr>
        <w:ind w:right="-1"/>
        <w:jc w:val="center"/>
        <w:rPr>
          <w:rFonts w:ascii="Times New Roman" w:eastAsia="Calibri" w:hAnsi="Times New Roman" w:cs="Times New Roman"/>
          <w:b/>
          <w:bCs/>
        </w:rPr>
      </w:pP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p w14:paraId="5B2CD5C5" w14:textId="77777777" w:rsidR="0025088C" w:rsidRPr="0025088C" w:rsidRDefault="0025088C" w:rsidP="0025088C">
      <w:pPr>
        <w:spacing w:line="276" w:lineRule="auto"/>
        <w:ind w:right="-1"/>
        <w:rPr>
          <w:rFonts w:ascii="Times New Roman" w:eastAsia="Yu Mincho" w:hAnsi="Times New Roman" w:cs="Times New Roman"/>
          <w:lang w:eastAsia="lt-LT"/>
        </w:rPr>
      </w:pP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8) kitos valstybės tiekėjo atliktą nusikaltimą, apibrėžtą Direktyvos 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w:t>
            </w:r>
            <w:r w:rsidRPr="0025088C">
              <w:rPr>
                <w:rFonts w:ascii="Times New Roman" w:eastAsia="Yu Mincho" w:hAnsi="Times New Roman" w:cs="Times New Roman"/>
                <w:i/>
                <w:iCs/>
                <w:color w:val="000000"/>
                <w:lang w:eastAsia="lt-LT"/>
              </w:rPr>
              <w:lastRenderedPageBreak/>
              <w:t xml:space="preserve">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w:t>
            </w:r>
            <w:r w:rsidRPr="0025088C">
              <w:rPr>
                <w:rFonts w:ascii="Times New Roman" w:eastAsia="Yu Mincho" w:hAnsi="Times New Roman" w:cs="Times New Roman"/>
              </w:rPr>
              <w:lastRenderedPageBreak/>
              <w:t xml:space="preserve">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valstybės įmonės Registrų centro Lietuvos 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4"/>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7DE4B25B"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499B3E2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 xml:space="preserve">Iš Lietuvoje įsteigtų subjektų įrodančių dokumentų nereikalaujama. Užtenka pateikto EBVPD. </w:t>
            </w: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5CD4D0E2" w14:textId="77777777" w:rsidR="0025088C" w:rsidRPr="00551B6F" w:rsidRDefault="0025088C" w:rsidP="0025088C">
      <w:pPr>
        <w:ind w:right="-1"/>
        <w:jc w:val="center"/>
        <w:rPr>
          <w:rFonts w:ascii="Times New Roman" w:hAnsi="Times New Roman" w:cs="Times New Roman"/>
          <w:b/>
          <w:bCs/>
        </w:rPr>
      </w:pPr>
    </w:p>
    <w:p w14:paraId="28BD4031" w14:textId="14C4CC0D" w:rsidR="00AA7FC0" w:rsidRPr="00551B6F" w:rsidRDefault="00AA7FC0" w:rsidP="0025088C">
      <w:pPr>
        <w:ind w:right="-1"/>
        <w:jc w:val="center"/>
        <w:rPr>
          <w:rFonts w:ascii="Times New Roman" w:hAnsi="Times New Roman" w:cs="Times New Roman"/>
          <w:b/>
          <w:bCs/>
        </w:rPr>
      </w:pPr>
      <w:r w:rsidRPr="00551B6F">
        <w:rPr>
          <w:rFonts w:ascii="Times New Roman" w:hAnsi="Times New Roman" w:cs="Times New Roman"/>
          <w:b/>
          <w:bCs/>
        </w:rPr>
        <w:t>TIEKĖJŲ PAŠALINIMO PAGRINDAI IR JŲ NEBUVIMĄ PATVIRTINANTYS DOKUMENTAI</w:t>
      </w:r>
    </w:p>
    <w:p w14:paraId="2F4C6454" w14:textId="1F3FEC79" w:rsidR="00EC5E2A" w:rsidRPr="00551B6F" w:rsidRDefault="00EC5E2A"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551B6F">
        <w:rPr>
          <w:rFonts w:ascii="Times New Roman" w:eastAsia="Calibri" w:hAnsi="Times New Roman" w:cs="Times New Roman"/>
          <w:i/>
          <w:lang w:eastAsia="lt-LT"/>
        </w:rPr>
        <w:t>1 lentelė „Tiekėjo pašalinimo pagrindai“</w:t>
      </w:r>
    </w:p>
    <w:p w14:paraId="195634EC" w14:textId="77777777" w:rsidR="006B1833" w:rsidRPr="00551B6F" w:rsidRDefault="006B1833" w:rsidP="0025088C">
      <w:pPr>
        <w:tabs>
          <w:tab w:val="center" w:pos="4908"/>
          <w:tab w:val="left" w:pos="7305"/>
        </w:tabs>
        <w:spacing w:after="0" w:line="240" w:lineRule="auto"/>
        <w:ind w:right="-1"/>
        <w:rPr>
          <w:rFonts w:ascii="Times New Roman" w:eastAsia="Times New Roman" w:hAnsi="Times New Roman" w:cs="Times New Roman"/>
          <w:b/>
        </w:rPr>
      </w:pPr>
    </w:p>
    <w:tbl>
      <w:tblPr>
        <w:tblW w:w="10065" w:type="dxa"/>
        <w:tblInd w:w="-431" w:type="dxa"/>
        <w:tblLayout w:type="fixed"/>
        <w:tblCellMar>
          <w:left w:w="10" w:type="dxa"/>
          <w:right w:w="10" w:type="dxa"/>
        </w:tblCellMar>
        <w:tblLook w:val="0000" w:firstRow="0" w:lastRow="0" w:firstColumn="0" w:lastColumn="0" w:noHBand="0" w:noVBand="0"/>
      </w:tblPr>
      <w:tblGrid>
        <w:gridCol w:w="900"/>
        <w:gridCol w:w="3773"/>
        <w:gridCol w:w="1560"/>
        <w:gridCol w:w="3832"/>
      </w:tblGrid>
      <w:tr w:rsidR="006B1833" w:rsidRPr="00551B6F" w14:paraId="1DB03829"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8FD01" w14:textId="77777777" w:rsidR="006B1833" w:rsidRPr="00551B6F" w:rsidRDefault="006B1833" w:rsidP="0025088C">
            <w:pPr>
              <w:spacing w:after="0" w:line="240" w:lineRule="auto"/>
              <w:ind w:left="32" w:right="-1"/>
              <w:jc w:val="center"/>
              <w:rPr>
                <w:rFonts w:ascii="Times New Roman" w:eastAsia="Calibri" w:hAnsi="Times New Roman" w:cs="Times New Roman"/>
                <w:b/>
                <w:bCs/>
              </w:rPr>
            </w:pPr>
            <w:r w:rsidRPr="00551B6F">
              <w:rPr>
                <w:rFonts w:ascii="Times New Roman" w:eastAsia="Calibri" w:hAnsi="Times New Roman" w:cs="Times New Roman"/>
                <w:b/>
                <w:bCs/>
              </w:rPr>
              <w:t xml:space="preserve">Eil. </w:t>
            </w:r>
          </w:p>
          <w:p w14:paraId="744EDCD6" w14:textId="77777777" w:rsidR="006B1833" w:rsidRPr="00551B6F" w:rsidRDefault="006B1833" w:rsidP="0025088C">
            <w:pPr>
              <w:spacing w:after="0" w:line="240" w:lineRule="auto"/>
              <w:ind w:left="32" w:right="-1"/>
              <w:jc w:val="center"/>
              <w:rPr>
                <w:rFonts w:ascii="Times New Roman" w:eastAsia="Calibri" w:hAnsi="Times New Roman" w:cs="Times New Roman"/>
                <w:b/>
                <w:bCs/>
              </w:rPr>
            </w:pPr>
            <w:r w:rsidRPr="00551B6F">
              <w:rPr>
                <w:rFonts w:ascii="Times New Roman" w:eastAsia="Calibri" w:hAnsi="Times New Roman" w:cs="Times New Roman"/>
                <w:b/>
                <w:bCs/>
              </w:rPr>
              <w:t>Nr.</w:t>
            </w: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AF6E8" w14:textId="77777777" w:rsidR="006B1833" w:rsidRPr="00551B6F" w:rsidRDefault="006B1833" w:rsidP="0025088C">
            <w:pPr>
              <w:spacing w:after="0" w:line="240" w:lineRule="auto"/>
              <w:ind w:right="-1"/>
              <w:jc w:val="center"/>
              <w:rPr>
                <w:rFonts w:ascii="Times New Roman" w:eastAsia="Calibri" w:hAnsi="Times New Roman" w:cs="Times New Roman"/>
              </w:rPr>
            </w:pPr>
            <w:r w:rsidRPr="00551B6F">
              <w:rPr>
                <w:rFonts w:ascii="Times New Roman" w:eastAsia="Calibri" w:hAnsi="Times New Roman" w:cs="Times New Roman"/>
                <w:b/>
              </w:rPr>
              <w:t>Tiekėjo pašalinimo pagrindai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5ECAD1" w14:textId="77777777" w:rsidR="006B1833" w:rsidRPr="00551B6F" w:rsidRDefault="006B1833" w:rsidP="0025088C">
            <w:pPr>
              <w:spacing w:after="0" w:line="240" w:lineRule="auto"/>
              <w:ind w:right="-1"/>
              <w:jc w:val="center"/>
              <w:rPr>
                <w:rFonts w:ascii="Times New Roman" w:eastAsia="Yu Mincho" w:hAnsi="Times New Roman" w:cs="Times New Roman"/>
                <w:b/>
                <w:bCs/>
              </w:rPr>
            </w:pPr>
            <w:r w:rsidRPr="00551B6F">
              <w:rPr>
                <w:rFonts w:ascii="Times New Roman" w:eastAsia="Yu Mincho" w:hAnsi="Times New Roman" w:cs="Times New Roman"/>
                <w:b/>
                <w:bCs/>
              </w:rPr>
              <w:t xml:space="preserve">VPĮ straipsnis, dalis, punktas bei EBVPD formos dalis pildymui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79808" w14:textId="77777777" w:rsidR="006B1833" w:rsidRPr="00551B6F" w:rsidRDefault="006B1833" w:rsidP="0025088C">
            <w:pPr>
              <w:spacing w:after="0" w:line="240" w:lineRule="auto"/>
              <w:ind w:right="-1"/>
              <w:jc w:val="center"/>
              <w:rPr>
                <w:rFonts w:ascii="Times New Roman" w:eastAsia="Calibri" w:hAnsi="Times New Roman" w:cs="Times New Roman"/>
              </w:rPr>
            </w:pPr>
            <w:r w:rsidRPr="00551B6F">
              <w:rPr>
                <w:rFonts w:ascii="Times New Roman" w:eastAsia="Calibri" w:hAnsi="Times New Roman" w:cs="Times New Roman"/>
                <w:b/>
              </w:rPr>
              <w:t>Pašalinimo pagrindų nebuvimą įrodantys dokumentai</w:t>
            </w:r>
          </w:p>
        </w:tc>
      </w:tr>
      <w:tr w:rsidR="006B1833" w:rsidRPr="00551B6F" w14:paraId="34B364F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73ACA"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30D5F"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arba jo atsakingas asmuo, nurodytas VPĮ 46 straipsnio 2 dalies 2 punkte, nuteistas už šią nusikalstamą veiką:</w:t>
            </w:r>
          </w:p>
          <w:p w14:paraId="5E04F497"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dalyvavimą nusikalstamame susivienijime, jo organizavimą ar vadovavimą jam;</w:t>
            </w:r>
          </w:p>
          <w:p w14:paraId="7F282117"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kyšininkavimą, prekybą poveikiu, papirkimą;</w:t>
            </w:r>
          </w:p>
          <w:p w14:paraId="418A6033"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994D21"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4) nusikalstamą bankrotą;</w:t>
            </w:r>
          </w:p>
          <w:p w14:paraId="3830EB91"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5) teroristinį ir su teroristine veikla susijusį nusikaltimą;</w:t>
            </w:r>
          </w:p>
          <w:p w14:paraId="47C9E7D3"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6) nusikalstamu būdu gauto turto legalizavimą;</w:t>
            </w:r>
          </w:p>
          <w:p w14:paraId="27CF74CD"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7) prekybą žmonėmis, vaiko pirkimą arba pardavimą;</w:t>
            </w:r>
          </w:p>
          <w:p w14:paraId="5CC0AC92"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8) kitos valstybės tiekėjo atliktą nusikaltimą, apibrėžtą Direktyvos 2014/24/ES 57 straipsnio 1 dalyje išvardytus Europos Sąjungos teisės aktus įgyvendinančiuose kitų valstybių teisės aktuose.</w:t>
            </w:r>
          </w:p>
          <w:p w14:paraId="66A93D8B" w14:textId="77777777" w:rsidR="00DE530B" w:rsidRPr="00551B6F" w:rsidRDefault="00DE530B" w:rsidP="0025088C">
            <w:pPr>
              <w:spacing w:after="0" w:line="240" w:lineRule="auto"/>
              <w:ind w:right="-1"/>
              <w:jc w:val="both"/>
              <w:rPr>
                <w:rFonts w:ascii="Times New Roman" w:eastAsia="Calibri" w:hAnsi="Times New Roman" w:cs="Times New Roman"/>
              </w:rPr>
            </w:pPr>
          </w:p>
          <w:p w14:paraId="05AAFBE7"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Laikoma, kad tiekėjas arba jo atsakingas asmuo nuteistas už aukščiau nurodytą nusikalstamą veiką, kai dėl:</w:t>
            </w:r>
          </w:p>
          <w:p w14:paraId="0B8E90CE"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190B6A5C" w14:textId="77777777" w:rsidR="006B1833"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936B57" w:rsidRPr="00551B6F">
              <w:rPr>
                <w:rFonts w:ascii="Times New Roman" w:eastAsia="Calibri" w:hAnsi="Times New Roman" w:cs="Times New Roman"/>
              </w:rPr>
              <w:t>;</w:t>
            </w:r>
          </w:p>
          <w:p w14:paraId="597DAACB" w14:textId="1C6EFF63" w:rsidR="00936B57" w:rsidRPr="00551B6F" w:rsidRDefault="00936B57" w:rsidP="0025088C">
            <w:pPr>
              <w:spacing w:after="0" w:line="240" w:lineRule="auto"/>
              <w:ind w:right="-1"/>
              <w:jc w:val="both"/>
              <w:rPr>
                <w:rFonts w:ascii="Times New Roman" w:eastAsia="Calibri" w:hAnsi="Times New Roman" w:cs="Times New Roman"/>
                <w:lang w:val="en-US"/>
              </w:rPr>
            </w:pPr>
            <w:r w:rsidRPr="00551B6F">
              <w:rPr>
                <w:rFonts w:ascii="Times New Roman" w:eastAsia="Calibri" w:hAnsi="Times New Roman" w:cs="Times New Roman"/>
                <w:lang w:val="en-US"/>
              </w:rPr>
              <w:t xml:space="preserve">3) </w:t>
            </w:r>
            <w:proofErr w:type="spellStart"/>
            <w:r w:rsidRPr="00551B6F">
              <w:rPr>
                <w:rFonts w:ascii="Times New Roman" w:eastAsia="Calibri" w:hAnsi="Times New Roman" w:cs="Times New Roman"/>
                <w:lang w:val="en-US"/>
              </w:rPr>
              <w:t>tiekėjo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kuris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yra</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juridinis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asmuo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kita</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organizacija</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ar</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jos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struktūrinis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padalinys</w:t>
            </w:r>
            <w:proofErr w:type="spellEnd"/>
            <w:r w:rsidRPr="00551B6F">
              <w:rPr>
                <w:rFonts w:ascii="Times New Roman" w:eastAsia="Calibri" w:hAnsi="Times New Roman" w:cs="Times New Roman"/>
                <w:lang w:val="en-US"/>
              </w:rPr>
              <w:t xml:space="preserve">, per </w:t>
            </w:r>
            <w:proofErr w:type="spellStart"/>
            <w:r w:rsidRPr="00551B6F">
              <w:rPr>
                <w:rFonts w:ascii="Times New Roman" w:eastAsia="Calibri" w:hAnsi="Times New Roman" w:cs="Times New Roman"/>
                <w:lang w:val="en-US"/>
              </w:rPr>
              <w:t>pastaruosius</w:t>
            </w:r>
            <w:proofErr w:type="spellEnd"/>
            <w:r w:rsidRPr="00551B6F">
              <w:rPr>
                <w:rFonts w:ascii="Times New Roman" w:eastAsia="Calibri" w:hAnsi="Times New Roman" w:cs="Times New Roman"/>
                <w:lang w:val="en-US"/>
              </w:rPr>
              <w:t xml:space="preserve"> 5 </w:t>
            </w:r>
            <w:proofErr w:type="spellStart"/>
            <w:r w:rsidRPr="00551B6F">
              <w:rPr>
                <w:rFonts w:ascii="Times New Roman" w:eastAsia="Calibri" w:hAnsi="Times New Roman" w:cs="Times New Roman"/>
                <w:lang w:val="en-US"/>
              </w:rPr>
              <w:t>metus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buvo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priimtas</w:t>
            </w:r>
            <w:proofErr w:type="spellEnd"/>
            <w:r w:rsidRPr="00551B6F">
              <w:rPr>
                <w:rFonts w:ascii="Times New Roman" w:eastAsia="Calibri" w:hAnsi="Times New Roman" w:cs="Times New Roman"/>
                <w:lang w:val="en-US"/>
              </w:rPr>
              <w:t xml:space="preserve"> ir </w:t>
            </w:r>
            <w:proofErr w:type="spellStart"/>
            <w:r w:rsidRPr="00551B6F">
              <w:rPr>
                <w:rFonts w:ascii="Times New Roman" w:eastAsia="Calibri" w:hAnsi="Times New Roman" w:cs="Times New Roman"/>
                <w:lang w:val="en-US"/>
              </w:rPr>
              <w:t>įsiteisėjęs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apkaltinamasis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teismo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nuosprendis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arba</w:t>
            </w:r>
            <w:proofErr w:type="spellEnd"/>
            <w:r w:rsidRPr="00551B6F">
              <w:rPr>
                <w:rFonts w:ascii="Times New Roman" w:eastAsia="Calibri" w:hAnsi="Times New Roman" w:cs="Times New Roman"/>
                <w:lang w:val="en-US"/>
              </w:rPr>
              <w:t xml:space="preserve"> VPĮ 46 </w:t>
            </w:r>
            <w:proofErr w:type="spellStart"/>
            <w:r w:rsidRPr="00551B6F">
              <w:rPr>
                <w:rFonts w:ascii="Times New Roman" w:eastAsia="Calibri" w:hAnsi="Times New Roman" w:cs="Times New Roman"/>
                <w:lang w:val="en-US"/>
              </w:rPr>
              <w:t>straipsnio</w:t>
            </w:r>
            <w:proofErr w:type="spellEnd"/>
            <w:r w:rsidRPr="00551B6F">
              <w:rPr>
                <w:rFonts w:ascii="Times New Roman" w:eastAsia="Calibri" w:hAnsi="Times New Roman" w:cs="Times New Roman"/>
                <w:lang w:val="en-US"/>
              </w:rPr>
              <w:t xml:space="preserve"> 3 </w:t>
            </w:r>
            <w:proofErr w:type="spellStart"/>
            <w:r w:rsidRPr="00551B6F">
              <w:rPr>
                <w:rFonts w:ascii="Times New Roman" w:eastAsia="Calibri" w:hAnsi="Times New Roman" w:cs="Times New Roman"/>
                <w:lang w:val="en-US"/>
              </w:rPr>
              <w:t>dalies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atveju</w:t>
            </w:r>
            <w:proofErr w:type="spellEnd"/>
            <w:r w:rsidRPr="00551B6F">
              <w:rPr>
                <w:rFonts w:ascii="Times New Roman" w:eastAsia="Calibri" w:hAnsi="Times New Roman" w:cs="Times New Roman"/>
                <w:lang w:val="en-US"/>
              </w:rPr>
              <w:t xml:space="preserve"> – </w:t>
            </w:r>
            <w:proofErr w:type="spellStart"/>
            <w:r w:rsidRPr="00551B6F">
              <w:rPr>
                <w:rFonts w:ascii="Times New Roman" w:eastAsia="Calibri" w:hAnsi="Times New Roman" w:cs="Times New Roman"/>
                <w:lang w:val="en-US"/>
              </w:rPr>
              <w:t>galutinis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administracinis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sprendimas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jeigu</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toks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sprendimas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priimamas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pagal</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tiekėjo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šalies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teisės</w:t>
            </w:r>
            <w:proofErr w:type="spellEnd"/>
            <w:r w:rsidRPr="00551B6F">
              <w:rPr>
                <w:rFonts w:ascii="Times New Roman" w:eastAsia="Calibri" w:hAnsi="Times New Roman" w:cs="Times New Roman"/>
                <w:lang w:val="en-US"/>
              </w:rPr>
              <w:t xml:space="preserve"> aktų </w:t>
            </w:r>
            <w:proofErr w:type="spellStart"/>
            <w:r w:rsidRPr="00551B6F">
              <w:rPr>
                <w:rFonts w:ascii="Times New Roman" w:eastAsia="Calibri" w:hAnsi="Times New Roman" w:cs="Times New Roman"/>
                <w:lang w:val="en-US"/>
              </w:rPr>
              <w:t>reikalavimus</w:t>
            </w:r>
            <w:proofErr w:type="spellEnd"/>
            <w:r w:rsidRPr="00551B6F">
              <w:rPr>
                <w:rFonts w:ascii="Times New Roman" w:eastAsia="Calibri" w:hAnsi="Times New Roman" w:cs="Times New Roman"/>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E0E54"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1 dalis</w:t>
            </w:r>
          </w:p>
          <w:p w14:paraId="47488B86" w14:textId="77777777" w:rsidR="006B1833" w:rsidRPr="00551B6F" w:rsidRDefault="006B1833" w:rsidP="0025088C">
            <w:pPr>
              <w:spacing w:after="0" w:line="240" w:lineRule="auto"/>
              <w:ind w:right="-1"/>
              <w:jc w:val="both"/>
              <w:rPr>
                <w:rFonts w:ascii="Times New Roman" w:eastAsia="Yu Mincho" w:hAnsi="Times New Roman" w:cs="Times New Roman"/>
              </w:rPr>
            </w:pPr>
          </w:p>
          <w:p w14:paraId="451D79CF"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A1-A6 punktai</w:t>
            </w:r>
          </w:p>
          <w:p w14:paraId="16D6C3C8" w14:textId="77777777" w:rsidR="006B1833" w:rsidRPr="00551B6F" w:rsidRDefault="006B1833" w:rsidP="0025088C">
            <w:pPr>
              <w:spacing w:after="0" w:line="240" w:lineRule="auto"/>
              <w:ind w:right="-1"/>
              <w:jc w:val="both"/>
              <w:rPr>
                <w:rFonts w:ascii="Times New Roman" w:eastAsia="Yu Mincho" w:hAnsi="Times New Roman" w:cs="Times New Roman"/>
              </w:rPr>
            </w:pPr>
          </w:p>
          <w:p w14:paraId="4821915E"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D1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58FA9"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Iš Lietuvoje įsteigtų subjektų reikalaujama:</w:t>
            </w:r>
          </w:p>
          <w:p w14:paraId="6B6511D8"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išrašo iš teismo sprendimo arba</w:t>
            </w:r>
          </w:p>
          <w:p w14:paraId="1F6A884D"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Informatikos ir ryšių departamento prie Vidaus reikalų ministerijos pažymos, arba</w:t>
            </w:r>
          </w:p>
          <w:p w14:paraId="54FBBCFA"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valstybės įmonės Registrų centro Lietuvos Respublikos Vyriausybės nustatyta tvarka išduoto dokumento, patvirtinančio jungtinius kompetentingų institucijų tvarkomus duomenis.</w:t>
            </w:r>
          </w:p>
          <w:p w14:paraId="588D95D7"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p>
          <w:p w14:paraId="4ABA3CD6"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Iš ne Lietuvoje įsteigtų subjektų reikalaujama:</w:t>
            </w:r>
          </w:p>
          <w:p w14:paraId="65BCAE83" w14:textId="163E4CAB"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atitinkamos užsienio šalies institucijos dokumento</w:t>
            </w:r>
            <w:r w:rsidRPr="00551B6F">
              <w:rPr>
                <w:rStyle w:val="Puslapioinaosnuoroda"/>
                <w:rFonts w:ascii="Times New Roman" w:eastAsia="Calibri" w:hAnsi="Times New Roman" w:cs="Times New Roman"/>
              </w:rPr>
              <w:footnoteReference w:id="5"/>
            </w:r>
            <w:r w:rsidRPr="00551B6F">
              <w:rPr>
                <w:rFonts w:ascii="Times New Roman" w:eastAsia="Calibri" w:hAnsi="Times New Roman" w:cs="Times New Roman"/>
              </w:rPr>
              <w:t>.</w:t>
            </w:r>
          </w:p>
          <w:p w14:paraId="127FD074"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p>
          <w:p w14:paraId="4C6CA517"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F0650F9"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p>
          <w:p w14:paraId="3E1B3455" w14:textId="305D56B2" w:rsidR="006B1833"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B1833" w:rsidRPr="00551B6F" w14:paraId="66387883"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861E7"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D2011" w14:textId="0D75109D"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yra neatlikęs jam paskirtos baudžiamojo poveikio priemonės – uždraudimo juridiniam asmeniui dalyvauti viešuosiuose pirkimuose.</w:t>
            </w:r>
            <w:r w:rsidRPr="00551B6F">
              <w:rPr>
                <w:rFonts w:ascii="Times New Roman" w:eastAsia="Calibri" w:hAnsi="Times New Roman" w:cs="Times New Roman"/>
              </w:rPr>
              <w:tab/>
            </w:r>
          </w:p>
          <w:p w14:paraId="712407BD" w14:textId="77777777" w:rsidR="006B1833" w:rsidRPr="00551B6F" w:rsidRDefault="006B1833" w:rsidP="0025088C">
            <w:pPr>
              <w:spacing w:after="0" w:line="240" w:lineRule="auto"/>
              <w:ind w:right="-1"/>
              <w:jc w:val="both"/>
              <w:rPr>
                <w:rFonts w:ascii="Times New Roman" w:eastAsia="Calibri" w:hAnsi="Times New Roman" w:cs="Times New Roman"/>
              </w:rPr>
            </w:pPr>
          </w:p>
          <w:p w14:paraId="0E49C19E" w14:textId="1E380CE1"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ab/>
            </w:r>
          </w:p>
          <w:p w14:paraId="0C50875B" w14:textId="77777777" w:rsidR="006B1833" w:rsidRPr="00551B6F" w:rsidRDefault="006B1833" w:rsidP="0025088C">
            <w:pPr>
              <w:spacing w:after="0" w:line="240" w:lineRule="auto"/>
              <w:ind w:right="-1"/>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E97FE" w14:textId="77777777" w:rsidR="006B1833" w:rsidRPr="00551B6F" w:rsidRDefault="006B1833" w:rsidP="0025088C">
            <w:pPr>
              <w:spacing w:after="0" w:line="240" w:lineRule="auto"/>
              <w:ind w:right="-1"/>
              <w:jc w:val="both"/>
              <w:rPr>
                <w:rFonts w:ascii="Times New Roman" w:eastAsia="Calibri" w:hAnsi="Times New Roman" w:cs="Times New Roman"/>
                <w:b/>
                <w:bCs/>
              </w:rPr>
            </w:pPr>
            <w:r w:rsidRPr="00551B6F">
              <w:rPr>
                <w:rFonts w:ascii="Times New Roman" w:eastAsia="Calibri" w:hAnsi="Times New Roman" w:cs="Times New Roman"/>
                <w:b/>
                <w:bCs/>
              </w:rPr>
              <w:t xml:space="preserve">VPĮ 46 straipsnio 2¹ dalis </w:t>
            </w:r>
          </w:p>
          <w:p w14:paraId="08655686" w14:textId="6792A84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Calibri" w:hAnsi="Times New Roman" w:cs="Times New Roman"/>
              </w:rPr>
              <w:t>EBVPD III dalies D2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50974" w14:textId="6752C903"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tc>
      </w:tr>
      <w:tr w:rsidR="006B1833" w:rsidRPr="00551B6F" w14:paraId="68E4AE9E"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61C05"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B6879"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53B0B1" w14:textId="77777777" w:rsidR="00DE530B" w:rsidRPr="00551B6F" w:rsidRDefault="00DE530B" w:rsidP="0025088C">
            <w:pPr>
              <w:spacing w:after="0" w:line="240" w:lineRule="auto"/>
              <w:ind w:right="-1"/>
              <w:jc w:val="both"/>
              <w:rPr>
                <w:rFonts w:ascii="Times New Roman" w:eastAsia="Calibri" w:hAnsi="Times New Roman" w:cs="Times New Roman"/>
                <w:b/>
                <w:bCs/>
              </w:rPr>
            </w:pPr>
          </w:p>
          <w:p w14:paraId="14AE3BC3"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Laikoma, kad tiekėjas nuteistas už aukščiau nurodytą nusikalstamą veiką, kai dėl:</w:t>
            </w:r>
          </w:p>
          <w:p w14:paraId="7B3769EC"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17E78AE2"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C7B53A"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Tačiau ši nuostata netaikoma, jeigu:</w:t>
            </w:r>
          </w:p>
          <w:p w14:paraId="10804398"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tiekėjas yra įsipareigojęs sumokėti mokesčius, įskaitant socialinio draudimo įmokas ir dėl to laikomas jau įvykdžiusiu šioje dalyje nurodytus įsipareigojimus;</w:t>
            </w:r>
          </w:p>
          <w:p w14:paraId="23ADE9AC"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įsiskolinimo suma neviršija 50 Eur (penkiasdešimt eurų);</w:t>
            </w:r>
          </w:p>
          <w:p w14:paraId="1EC38665" w14:textId="61EA41F3" w:rsidR="006B1833"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8CD19F0" w14:textId="01DEECB2" w:rsidR="006B1833" w:rsidRPr="00551B6F" w:rsidRDefault="006B1833" w:rsidP="0025088C">
            <w:pPr>
              <w:spacing w:after="0" w:line="240" w:lineRule="auto"/>
              <w:ind w:right="-1"/>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8DD2F"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3 dalis</w:t>
            </w:r>
          </w:p>
          <w:p w14:paraId="54FA3B79" w14:textId="77777777" w:rsidR="006B1833" w:rsidRPr="00551B6F" w:rsidRDefault="006B1833" w:rsidP="0025088C">
            <w:pPr>
              <w:spacing w:after="0" w:line="240" w:lineRule="auto"/>
              <w:ind w:right="-1"/>
              <w:jc w:val="both"/>
              <w:rPr>
                <w:rFonts w:ascii="Times New Roman" w:eastAsia="Arial" w:hAnsi="Times New Roman" w:cs="Times New Roman"/>
              </w:rPr>
            </w:pPr>
          </w:p>
          <w:p w14:paraId="1EC88446"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Arial" w:hAnsi="Times New Roman" w:cs="Times New Roman"/>
              </w:rPr>
              <w:t>EBVPD III dalies B1 ir B2 punktai</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CEA5A"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reikalaujama:</w:t>
            </w:r>
          </w:p>
          <w:p w14:paraId="4207425B"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Dėl įsipareigojimų, susijusių su mokesčių mokėjimu, įvykdymo iš Lietuvoje įsteigtų subjektų prašoma:</w:t>
            </w:r>
          </w:p>
          <w:p w14:paraId="2B8977B9" w14:textId="77777777" w:rsidR="00DE530B" w:rsidRPr="00551B6F" w:rsidRDefault="00DE530B" w:rsidP="0025088C">
            <w:pPr>
              <w:spacing w:after="0" w:line="240" w:lineRule="auto"/>
              <w:ind w:right="-1"/>
              <w:jc w:val="both"/>
              <w:rPr>
                <w:rFonts w:ascii="Times New Roman" w:eastAsia="Calibri" w:hAnsi="Times New Roman" w:cs="Times New Roman"/>
              </w:rPr>
            </w:pPr>
          </w:p>
          <w:p w14:paraId="53C2C5CE"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 xml:space="preserve">išrašo iš teismo sprendimo (jei toks yra) </w:t>
            </w:r>
          </w:p>
          <w:p w14:paraId="722B4241"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arba Valstybinės mokesčių inspekcijos prie Lietuvos Respublikos finansų ministerijos išduoto dokumento,</w:t>
            </w:r>
          </w:p>
          <w:p w14:paraId="0099B054"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arba valstybės įmonės Registrų centro Lietuvos Respublikos Vyriausybės nustatyta tvarka išduoto dokumento, patvirtinančio jungtinius kompetentingų institucijų tvarkomus duomenis.</w:t>
            </w:r>
          </w:p>
          <w:p w14:paraId="230E2B9B" w14:textId="77777777" w:rsidR="00DE530B" w:rsidRPr="00551B6F" w:rsidRDefault="00DE530B" w:rsidP="0025088C">
            <w:pPr>
              <w:spacing w:after="0" w:line="240" w:lineRule="auto"/>
              <w:ind w:right="-1"/>
              <w:jc w:val="both"/>
              <w:rPr>
                <w:rFonts w:ascii="Times New Roman" w:eastAsia="Calibri" w:hAnsi="Times New Roman" w:cs="Times New Roman"/>
              </w:rPr>
            </w:pPr>
          </w:p>
          <w:p w14:paraId="71ABAFC6"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ne Lietuvoje įsteigtų subjektų reikalaujama:</w:t>
            </w:r>
          </w:p>
          <w:p w14:paraId="62833BCC" w14:textId="1BAAB805"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atitinkamos užsienio šalies institucijos dokumento</w:t>
            </w:r>
            <w:r w:rsidR="00D37685" w:rsidRPr="00551B6F">
              <w:rPr>
                <w:rStyle w:val="Puslapioinaosnuoroda"/>
                <w:rFonts w:ascii="Times New Roman" w:eastAsia="Calibri" w:hAnsi="Times New Roman" w:cs="Times New Roman"/>
              </w:rPr>
              <w:footnoteReference w:id="6"/>
            </w:r>
            <w:r w:rsidRPr="00551B6F">
              <w:rPr>
                <w:rFonts w:ascii="Times New Roman" w:eastAsia="Calibri" w:hAnsi="Times New Roman" w:cs="Times New Roman"/>
              </w:rPr>
              <w:t>.</w:t>
            </w:r>
          </w:p>
          <w:p w14:paraId="5F99E2BD" w14:textId="77777777" w:rsidR="00DE530B" w:rsidRPr="00551B6F" w:rsidRDefault="00DE530B" w:rsidP="0025088C">
            <w:pPr>
              <w:spacing w:after="0" w:line="240" w:lineRule="auto"/>
              <w:ind w:right="-1"/>
              <w:jc w:val="both"/>
              <w:rPr>
                <w:rFonts w:ascii="Times New Roman" w:eastAsia="Calibri" w:hAnsi="Times New Roman" w:cs="Times New Roman"/>
              </w:rPr>
            </w:pPr>
          </w:p>
          <w:p w14:paraId="2D9C6080"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2EE14B" w14:textId="77777777" w:rsidR="00DE530B" w:rsidRPr="00551B6F" w:rsidRDefault="00DE530B" w:rsidP="0025088C">
            <w:pPr>
              <w:spacing w:after="0" w:line="240" w:lineRule="auto"/>
              <w:ind w:right="-1"/>
              <w:jc w:val="both"/>
              <w:rPr>
                <w:rFonts w:ascii="Times New Roman" w:eastAsia="Calibri" w:hAnsi="Times New Roman" w:cs="Times New Roman"/>
              </w:rPr>
            </w:pPr>
          </w:p>
          <w:p w14:paraId="1885EF70"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653F5275" w14:textId="77777777" w:rsidR="00DE530B" w:rsidRPr="00551B6F" w:rsidRDefault="00DE530B" w:rsidP="0025088C">
            <w:pPr>
              <w:spacing w:after="0" w:line="240" w:lineRule="auto"/>
              <w:ind w:right="-1"/>
              <w:jc w:val="both"/>
              <w:rPr>
                <w:rFonts w:ascii="Times New Roman" w:eastAsia="Calibri" w:hAnsi="Times New Roman" w:cs="Times New Roman"/>
              </w:rPr>
            </w:pPr>
          </w:p>
          <w:p w14:paraId="494B4A3D"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Dėl įsipareigojimų, susijusių su socialinio draudimo įmokų mokėjimu, įvykdymo iš Lietuvoje įsteigtų subjektų prašoma:</w:t>
            </w:r>
          </w:p>
          <w:p w14:paraId="686BEA0A"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EFE6058" w14:textId="77777777" w:rsidR="00DE530B" w:rsidRPr="00551B6F" w:rsidRDefault="00DE530B" w:rsidP="0025088C">
            <w:pPr>
              <w:spacing w:after="0" w:line="240" w:lineRule="auto"/>
              <w:ind w:right="-1"/>
              <w:jc w:val="both"/>
              <w:rPr>
                <w:rFonts w:ascii="Times New Roman" w:eastAsia="Calibri" w:hAnsi="Times New Roman" w:cs="Times New Roman"/>
              </w:rPr>
            </w:pPr>
          </w:p>
          <w:p w14:paraId="4FC2DA39"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3A96C6" w14:textId="77777777" w:rsidR="00DE530B" w:rsidRPr="00551B6F" w:rsidRDefault="00DE530B" w:rsidP="0025088C">
            <w:pPr>
              <w:spacing w:after="0" w:line="240" w:lineRule="auto"/>
              <w:ind w:right="-1"/>
              <w:jc w:val="both"/>
              <w:rPr>
                <w:rFonts w:ascii="Times New Roman" w:eastAsia="Calibri" w:hAnsi="Times New Roman" w:cs="Times New Roman"/>
              </w:rPr>
            </w:pPr>
          </w:p>
          <w:p w14:paraId="3FB6EA25"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415A77" w14:textId="77777777" w:rsidR="00DE530B" w:rsidRPr="00551B6F" w:rsidRDefault="00DE530B" w:rsidP="0025088C">
            <w:pPr>
              <w:spacing w:after="0" w:line="240" w:lineRule="auto"/>
              <w:ind w:right="-1"/>
              <w:jc w:val="both"/>
              <w:rPr>
                <w:rFonts w:ascii="Times New Roman" w:eastAsia="Calibri" w:hAnsi="Times New Roman" w:cs="Times New Roman"/>
              </w:rPr>
            </w:pPr>
          </w:p>
          <w:p w14:paraId="51388868"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ne Lietuvoje įsteigtų subjektų reikalaujama:</w:t>
            </w:r>
          </w:p>
          <w:p w14:paraId="00D5DD52"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atitinkamos užsienio šalies kompetentingos institucijos dokumento .</w:t>
            </w:r>
          </w:p>
          <w:p w14:paraId="2798369B" w14:textId="77777777" w:rsidR="00DE530B" w:rsidRPr="00551B6F" w:rsidRDefault="00DE530B" w:rsidP="0025088C">
            <w:pPr>
              <w:spacing w:after="0" w:line="240" w:lineRule="auto"/>
              <w:ind w:right="-1"/>
              <w:jc w:val="both"/>
              <w:rPr>
                <w:rFonts w:ascii="Times New Roman" w:eastAsia="Calibri" w:hAnsi="Times New Roman" w:cs="Times New Roman"/>
              </w:rPr>
            </w:pPr>
          </w:p>
          <w:p w14:paraId="1573AB68"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183849F" w14:textId="77777777" w:rsidR="00DE530B" w:rsidRPr="00551B6F" w:rsidRDefault="00DE530B" w:rsidP="0025088C">
            <w:pPr>
              <w:spacing w:after="0" w:line="240" w:lineRule="auto"/>
              <w:ind w:right="-1"/>
              <w:jc w:val="both"/>
              <w:rPr>
                <w:rFonts w:ascii="Times New Roman" w:eastAsia="Calibri" w:hAnsi="Times New Roman" w:cs="Times New Roman"/>
              </w:rPr>
            </w:pPr>
          </w:p>
          <w:p w14:paraId="77112C7D" w14:textId="263239E8" w:rsidR="006B1833"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B1833" w:rsidRPr="00551B6F" w14:paraId="530B83F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BE34E"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BDD22"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su kitais tiekėjais yra sudaręs susitarimų, kuriais siekiama iškreipti konkurenciją atliekamame pirkime, ir Perkantysis subjektas dėl to turi įtikinamų duomenų.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F4B3A"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1 punktas</w:t>
            </w:r>
          </w:p>
          <w:p w14:paraId="2AF5BCE0" w14:textId="77777777" w:rsidR="006B1833" w:rsidRPr="00551B6F" w:rsidRDefault="006B1833" w:rsidP="0025088C">
            <w:pPr>
              <w:spacing w:after="0" w:line="240" w:lineRule="auto"/>
              <w:ind w:right="-1"/>
              <w:jc w:val="both"/>
              <w:rPr>
                <w:rFonts w:ascii="Times New Roman" w:eastAsia="Yu Mincho" w:hAnsi="Times New Roman" w:cs="Times New Roman"/>
              </w:rPr>
            </w:pPr>
          </w:p>
          <w:p w14:paraId="305B97D2"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C10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C20D7"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4BE4B1DF"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1F8882B8" w14:textId="77777777" w:rsidR="006B1833" w:rsidRPr="00551B6F" w:rsidRDefault="006B1833" w:rsidP="0025088C">
            <w:pPr>
              <w:spacing w:after="0" w:line="240" w:lineRule="auto"/>
              <w:ind w:right="-1"/>
              <w:jc w:val="both"/>
              <w:rPr>
                <w:rFonts w:ascii="Times New Roman" w:eastAsia="Calibri" w:hAnsi="Times New Roman" w:cs="Times New Roman"/>
                <w:b/>
                <w:bCs/>
                <w:iCs/>
              </w:rPr>
            </w:pPr>
          </w:p>
        </w:tc>
      </w:tr>
      <w:tr w:rsidR="006B1833" w:rsidRPr="00551B6F" w14:paraId="21C18BE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3751F"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11BE5"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pirkimo metu pateko į interesų konflikto situaciją, kaip apibrėžta VPĮ 21 straipsnyje, ir atitinkamos padėties negalima ištaisyti. </w:t>
            </w:r>
          </w:p>
          <w:p w14:paraId="2ED82723"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248CD"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2 punktas</w:t>
            </w:r>
          </w:p>
          <w:p w14:paraId="168FA735" w14:textId="77777777" w:rsidR="006B1833" w:rsidRPr="00551B6F" w:rsidRDefault="006B1833" w:rsidP="0025088C">
            <w:pPr>
              <w:spacing w:after="0" w:line="240" w:lineRule="auto"/>
              <w:ind w:right="-1"/>
              <w:jc w:val="both"/>
              <w:rPr>
                <w:rFonts w:ascii="Times New Roman" w:eastAsia="Yu Mincho" w:hAnsi="Times New Roman" w:cs="Times New Roman"/>
              </w:rPr>
            </w:pPr>
          </w:p>
          <w:p w14:paraId="200E61B7"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76B91"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17767B76"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376B12EB" w14:textId="77777777" w:rsidR="006B1833" w:rsidRPr="00551B6F" w:rsidRDefault="006B1833" w:rsidP="0025088C">
            <w:pPr>
              <w:spacing w:after="0" w:line="240" w:lineRule="auto"/>
              <w:ind w:right="-1"/>
              <w:jc w:val="both"/>
              <w:rPr>
                <w:rFonts w:ascii="Times New Roman" w:eastAsia="Calibri" w:hAnsi="Times New Roman" w:cs="Times New Roman"/>
                <w:b/>
                <w:bCs/>
                <w:iCs/>
              </w:rPr>
            </w:pPr>
          </w:p>
        </w:tc>
      </w:tr>
      <w:tr w:rsidR="006B1833" w:rsidRPr="00551B6F" w14:paraId="1981D2A1"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1D2AD"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BE694"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Pažeista konkurencija, kaip nustatyta VPĮ 27 straipsnio 3 ir 4 dalyse, ir atitinkamos padėties negalima ištaisyti.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98A4B"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3 punktas</w:t>
            </w:r>
          </w:p>
          <w:p w14:paraId="5E6B2082" w14:textId="77777777" w:rsidR="006B1833" w:rsidRPr="00551B6F" w:rsidRDefault="006B1833" w:rsidP="0025088C">
            <w:pPr>
              <w:spacing w:after="0" w:line="240" w:lineRule="auto"/>
              <w:ind w:right="-1"/>
              <w:jc w:val="both"/>
              <w:rPr>
                <w:rFonts w:ascii="Times New Roman" w:eastAsia="Yu Mincho" w:hAnsi="Times New Roman" w:cs="Times New Roman"/>
              </w:rPr>
            </w:pPr>
          </w:p>
          <w:p w14:paraId="4ECAFD15"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 xml:space="preserve">EBVPD III dalies C13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BF102"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4E39C686" w14:textId="77777777" w:rsidR="006B1833" w:rsidRPr="00551B6F" w:rsidRDefault="006B1833" w:rsidP="0025088C">
            <w:pPr>
              <w:spacing w:after="0" w:line="240" w:lineRule="auto"/>
              <w:ind w:right="-1"/>
              <w:jc w:val="both"/>
              <w:rPr>
                <w:rFonts w:ascii="Times New Roman" w:eastAsia="Calibri" w:hAnsi="Times New Roman" w:cs="Times New Roman"/>
                <w:b/>
                <w:bCs/>
                <w:iCs/>
              </w:rPr>
            </w:pPr>
          </w:p>
        </w:tc>
      </w:tr>
      <w:tr w:rsidR="006B1833" w:rsidRPr="00551B6F" w14:paraId="64F77635"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A3D10"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548BC"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4441770" w14:textId="77777777" w:rsidR="006B1833" w:rsidRPr="00551B6F" w:rsidRDefault="006B1833" w:rsidP="0025088C">
            <w:pPr>
              <w:spacing w:after="0" w:line="240" w:lineRule="auto"/>
              <w:ind w:right="-1"/>
              <w:jc w:val="both"/>
              <w:rPr>
                <w:rFonts w:ascii="Times New Roman" w:eastAsia="Calibri" w:hAnsi="Times New Roman" w:cs="Times New Roman"/>
                <w:bCs/>
              </w:rPr>
            </w:pPr>
            <w:r w:rsidRPr="00551B6F">
              <w:rPr>
                <w:rFonts w:ascii="Times New Roman" w:eastAsia="Calibri"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43CD94" w14:textId="77777777" w:rsidR="006B1833" w:rsidRPr="00551B6F" w:rsidRDefault="006B1833" w:rsidP="0025088C">
            <w:pPr>
              <w:spacing w:after="0" w:line="240" w:lineRule="auto"/>
              <w:ind w:right="-1"/>
              <w:jc w:val="both"/>
              <w:rPr>
                <w:rFonts w:ascii="Times New Roman" w:eastAsia="Calibri" w:hAnsi="Times New Roman" w:cs="Times New Roman"/>
                <w:bCs/>
              </w:rPr>
            </w:pPr>
            <w:r w:rsidRPr="00551B6F">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253FD"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4 punktas</w:t>
            </w:r>
          </w:p>
          <w:p w14:paraId="44CCC8FE" w14:textId="77777777" w:rsidR="006B1833" w:rsidRPr="00551B6F" w:rsidRDefault="006B1833" w:rsidP="0025088C">
            <w:pPr>
              <w:spacing w:after="0" w:line="240" w:lineRule="auto"/>
              <w:ind w:right="-1"/>
              <w:jc w:val="both"/>
              <w:rPr>
                <w:rFonts w:ascii="Times New Roman" w:eastAsia="Yu Mincho" w:hAnsi="Times New Roman" w:cs="Times New Roman"/>
              </w:rPr>
            </w:pPr>
          </w:p>
          <w:p w14:paraId="7F47A3AE"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 xml:space="preserve">EBVPD III dalies C15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F45EA"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340A1E04"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032E4A9C"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21F0FD45" w14:textId="77777777" w:rsidR="006B1833" w:rsidRPr="00551B6F" w:rsidRDefault="006B1833" w:rsidP="0025088C">
            <w:pPr>
              <w:spacing w:after="0" w:line="240" w:lineRule="auto"/>
              <w:ind w:right="-1"/>
              <w:jc w:val="both"/>
              <w:rPr>
                <w:rFonts w:ascii="Times New Roman" w:eastAsia="Calibri" w:hAnsi="Times New Roman" w:cs="Times New Roman"/>
                <w:b/>
                <w:bCs/>
              </w:rPr>
            </w:pPr>
            <w:r w:rsidRPr="00551B6F">
              <w:rPr>
                <w:rFonts w:ascii="Times New Roman" w:eastAsia="Calibri"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3530F532" w14:textId="77777777" w:rsidR="006B1833" w:rsidRPr="00551B6F" w:rsidRDefault="006B1833" w:rsidP="0025088C">
            <w:pPr>
              <w:spacing w:after="0" w:line="240" w:lineRule="auto"/>
              <w:ind w:right="-1"/>
              <w:jc w:val="both"/>
              <w:rPr>
                <w:rFonts w:ascii="Times New Roman" w:eastAsia="Calibri" w:hAnsi="Times New Roman" w:cs="Times New Roman"/>
                <w:b/>
                <w:bCs/>
              </w:rPr>
            </w:pPr>
          </w:p>
          <w:p w14:paraId="323B4154" w14:textId="77777777" w:rsidR="006B1833" w:rsidRPr="00551B6F" w:rsidRDefault="006B1833" w:rsidP="0025088C">
            <w:pPr>
              <w:spacing w:after="0" w:line="240" w:lineRule="auto"/>
              <w:ind w:right="-1"/>
              <w:jc w:val="both"/>
              <w:rPr>
                <w:rFonts w:ascii="Times New Roman" w:eastAsia="Calibri" w:hAnsi="Times New Roman" w:cs="Times New Roman"/>
              </w:rPr>
            </w:pPr>
            <w:hyperlink r:id="rId16" w:history="1">
              <w:r w:rsidRPr="00551B6F">
                <w:rPr>
                  <w:rFonts w:ascii="Times New Roman" w:eastAsia="Calibri" w:hAnsi="Times New Roman" w:cs="Times New Roman"/>
                  <w:color w:val="0000FF"/>
                  <w:u w:val="single"/>
                </w:rPr>
                <w:t>https://vpt.lrv.lt/melaginga-informacija-pateikusiu-tiekeju-sarasas-3</w:t>
              </w:r>
            </w:hyperlink>
          </w:p>
          <w:p w14:paraId="2645F5E7" w14:textId="77777777" w:rsidR="006B1833" w:rsidRPr="00551B6F" w:rsidRDefault="006B1833" w:rsidP="0025088C">
            <w:pPr>
              <w:spacing w:after="0" w:line="240" w:lineRule="auto"/>
              <w:ind w:right="-1"/>
              <w:jc w:val="both"/>
              <w:rPr>
                <w:rFonts w:ascii="Times New Roman" w:eastAsia="Calibri" w:hAnsi="Times New Roman" w:cs="Times New Roman"/>
                <w:b/>
                <w:bCs/>
              </w:rPr>
            </w:pPr>
          </w:p>
        </w:tc>
      </w:tr>
      <w:tr w:rsidR="006B1833" w:rsidRPr="00551B6F" w14:paraId="5A250624"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EC08D"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D86EA"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D807F"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5 punktas</w:t>
            </w:r>
          </w:p>
          <w:p w14:paraId="67D75888" w14:textId="77777777" w:rsidR="006B1833" w:rsidRPr="00551B6F" w:rsidRDefault="006B1833" w:rsidP="0025088C">
            <w:pPr>
              <w:spacing w:after="0" w:line="240" w:lineRule="auto"/>
              <w:ind w:right="-1"/>
              <w:jc w:val="both"/>
              <w:rPr>
                <w:rFonts w:ascii="Times New Roman" w:eastAsia="Yu Mincho" w:hAnsi="Times New Roman" w:cs="Times New Roman"/>
              </w:rPr>
            </w:pPr>
          </w:p>
          <w:p w14:paraId="4B6C55C9"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Yu Mincho" w:hAnsi="Times New Roman" w:cs="Times New Roman"/>
              </w:rPr>
              <w:t>EBVPD</w:t>
            </w:r>
            <w:r w:rsidRPr="00551B6F">
              <w:rPr>
                <w:rFonts w:ascii="Times New Roman" w:eastAsia="Arial" w:hAnsi="Times New Roman" w:cs="Times New Roman"/>
              </w:rPr>
              <w:t xml:space="preserve"> III dalies C15 punktas</w:t>
            </w:r>
          </w:p>
          <w:p w14:paraId="1623EDF1" w14:textId="77777777" w:rsidR="006B1833" w:rsidRPr="00551B6F" w:rsidRDefault="006B1833" w:rsidP="0025088C">
            <w:pPr>
              <w:spacing w:after="0" w:line="240" w:lineRule="auto"/>
              <w:ind w:right="-1"/>
              <w:jc w:val="both"/>
              <w:rPr>
                <w:rFonts w:ascii="Times New Roman" w:eastAsia="Yu Mincho" w:hAnsi="Times New Roman" w:cs="Times New Roman"/>
              </w:rPr>
            </w:pPr>
          </w:p>
          <w:p w14:paraId="7B6BFBEE" w14:textId="77777777" w:rsidR="006B1833" w:rsidRPr="00551B6F" w:rsidRDefault="006B1833" w:rsidP="0025088C">
            <w:pPr>
              <w:spacing w:after="0" w:line="240" w:lineRule="auto"/>
              <w:ind w:right="-1"/>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CE14E"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1B4C5351" w14:textId="77777777" w:rsidR="006B1833" w:rsidRPr="00551B6F" w:rsidRDefault="006B1833" w:rsidP="0025088C">
            <w:pPr>
              <w:spacing w:after="0" w:line="240" w:lineRule="auto"/>
              <w:ind w:right="-1"/>
              <w:jc w:val="both"/>
              <w:rPr>
                <w:rFonts w:ascii="Times New Roman" w:eastAsia="Calibri" w:hAnsi="Times New Roman" w:cs="Times New Roman"/>
                <w:b/>
                <w:bCs/>
                <w:iCs/>
              </w:rPr>
            </w:pPr>
          </w:p>
        </w:tc>
      </w:tr>
      <w:tr w:rsidR="006B1833" w:rsidRPr="00551B6F" w14:paraId="0ED8268A"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8A5D"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DF238"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721F6C"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C13E0"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6 punktas</w:t>
            </w:r>
          </w:p>
          <w:p w14:paraId="52036791" w14:textId="77777777" w:rsidR="006B1833" w:rsidRPr="00551B6F" w:rsidRDefault="006B1833" w:rsidP="0025088C">
            <w:pPr>
              <w:spacing w:after="0" w:line="240" w:lineRule="auto"/>
              <w:ind w:right="-1"/>
              <w:jc w:val="both"/>
              <w:rPr>
                <w:rFonts w:ascii="Times New Roman" w:eastAsia="Yu Mincho" w:hAnsi="Times New Roman" w:cs="Times New Roman"/>
              </w:rPr>
            </w:pPr>
          </w:p>
          <w:p w14:paraId="67A914CB"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Yu Mincho" w:hAnsi="Times New Roman" w:cs="Times New Roman"/>
              </w:rPr>
              <w:t>EBVPD</w:t>
            </w:r>
            <w:r w:rsidRPr="00551B6F">
              <w:rPr>
                <w:rFonts w:ascii="Times New Roman" w:eastAsia="Arial" w:hAnsi="Times New Roman" w:cs="Times New Roman"/>
              </w:rPr>
              <w:t xml:space="preserve"> III dalies C14 punktas</w:t>
            </w:r>
          </w:p>
          <w:p w14:paraId="5C8F97E5" w14:textId="77777777" w:rsidR="006B1833" w:rsidRPr="00551B6F" w:rsidRDefault="006B1833" w:rsidP="0025088C">
            <w:pPr>
              <w:spacing w:after="0" w:line="240" w:lineRule="auto"/>
              <w:ind w:right="-1"/>
              <w:jc w:val="both"/>
              <w:rPr>
                <w:rFonts w:ascii="Times New Roman" w:eastAsia="Yu Mincho" w:hAnsi="Times New Roman" w:cs="Times New Roman"/>
              </w:rPr>
            </w:pPr>
          </w:p>
          <w:p w14:paraId="0BC31877" w14:textId="77777777" w:rsidR="006B1833" w:rsidRPr="00551B6F" w:rsidRDefault="006B1833" w:rsidP="0025088C">
            <w:pPr>
              <w:spacing w:after="0" w:line="240" w:lineRule="auto"/>
              <w:ind w:right="-1"/>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52C3"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2D09F242"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719FABA2" w14:textId="77777777" w:rsidR="006B1833" w:rsidRPr="00551B6F" w:rsidRDefault="006B1833" w:rsidP="0025088C">
            <w:pPr>
              <w:spacing w:after="0" w:line="240" w:lineRule="auto"/>
              <w:ind w:right="-1"/>
              <w:jc w:val="both"/>
              <w:rPr>
                <w:rFonts w:ascii="Times New Roman" w:eastAsia="Calibri" w:hAnsi="Times New Roman" w:cs="Times New Roman"/>
                <w:b/>
                <w:bCs/>
              </w:rPr>
            </w:pPr>
            <w:r w:rsidRPr="00551B6F">
              <w:rPr>
                <w:rFonts w:ascii="Times New Roman" w:eastAsia="Calibri"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15886801" w14:textId="77777777" w:rsidR="006B1833" w:rsidRPr="00551B6F" w:rsidRDefault="006B1833" w:rsidP="0025088C">
            <w:pPr>
              <w:spacing w:after="0" w:line="240" w:lineRule="auto"/>
              <w:ind w:right="-1"/>
              <w:jc w:val="both"/>
              <w:rPr>
                <w:rFonts w:ascii="Times New Roman" w:eastAsia="Calibri" w:hAnsi="Times New Roman" w:cs="Times New Roman"/>
              </w:rPr>
            </w:pPr>
          </w:p>
          <w:p w14:paraId="2D0AB579" w14:textId="77777777" w:rsidR="006B1833" w:rsidRPr="00551B6F" w:rsidRDefault="006B1833" w:rsidP="0025088C">
            <w:pPr>
              <w:spacing w:after="0" w:line="240" w:lineRule="auto"/>
              <w:ind w:right="-1"/>
              <w:jc w:val="both"/>
              <w:rPr>
                <w:rFonts w:ascii="Times New Roman" w:eastAsia="Calibri" w:hAnsi="Times New Roman" w:cs="Times New Roman"/>
              </w:rPr>
            </w:pPr>
            <w:hyperlink r:id="rId17" w:history="1">
              <w:r w:rsidRPr="00551B6F">
                <w:rPr>
                  <w:rFonts w:ascii="Times New Roman" w:eastAsia="Calibri" w:hAnsi="Times New Roman" w:cs="Times New Roman"/>
                  <w:color w:val="0000FF"/>
                  <w:u w:val="single"/>
                </w:rPr>
                <w:t>https://vpt.lrv.lt/lt/pasalinimo-pagrindai-1/nepatikimi-tiekejai-1</w:t>
              </w:r>
            </w:hyperlink>
          </w:p>
          <w:p w14:paraId="0EE0A4E6" w14:textId="77777777" w:rsidR="006B1833" w:rsidRPr="00551B6F" w:rsidRDefault="006B1833" w:rsidP="0025088C">
            <w:pPr>
              <w:spacing w:after="0" w:line="240" w:lineRule="auto"/>
              <w:ind w:right="-1"/>
              <w:jc w:val="both"/>
              <w:rPr>
                <w:rFonts w:ascii="Times New Roman" w:eastAsia="Calibri" w:hAnsi="Times New Roman" w:cs="Times New Roman"/>
              </w:rPr>
            </w:pPr>
          </w:p>
          <w:p w14:paraId="5B22B909" w14:textId="77777777" w:rsidR="006B1833" w:rsidRPr="00551B6F" w:rsidRDefault="006B1833" w:rsidP="0025088C">
            <w:pPr>
              <w:spacing w:after="0" w:line="240" w:lineRule="auto"/>
              <w:ind w:right="-1"/>
              <w:jc w:val="both"/>
              <w:rPr>
                <w:rFonts w:ascii="Times New Roman" w:eastAsia="Calibri" w:hAnsi="Times New Roman" w:cs="Times New Roman"/>
              </w:rPr>
            </w:pPr>
            <w:hyperlink r:id="rId18" w:history="1">
              <w:r w:rsidRPr="00551B6F">
                <w:rPr>
                  <w:rFonts w:ascii="Times New Roman" w:eastAsia="Calibri" w:hAnsi="Times New Roman" w:cs="Times New Roman"/>
                  <w:color w:val="0000FF"/>
                  <w:u w:val="single"/>
                </w:rPr>
                <w:t>https://vpt.lrv.lt/lt/pasalinimo-pagrindai-1/nepatikimu-koncesininku-sarasas-1/nepatikimu-koncesininku-sarasas</w:t>
              </w:r>
            </w:hyperlink>
          </w:p>
          <w:p w14:paraId="5E2171EC" w14:textId="77777777" w:rsidR="006B1833" w:rsidRPr="00551B6F" w:rsidRDefault="006B1833" w:rsidP="0025088C">
            <w:pPr>
              <w:spacing w:after="0" w:line="240" w:lineRule="auto"/>
              <w:ind w:right="-1"/>
              <w:jc w:val="both"/>
              <w:rPr>
                <w:rFonts w:ascii="Times New Roman" w:eastAsia="Calibri" w:hAnsi="Times New Roman" w:cs="Times New Roman"/>
                <w:bCs/>
              </w:rPr>
            </w:pPr>
          </w:p>
          <w:p w14:paraId="441C5AE7" w14:textId="77777777" w:rsidR="006B1833" w:rsidRPr="00551B6F" w:rsidRDefault="006B1833" w:rsidP="0025088C">
            <w:pPr>
              <w:spacing w:after="0" w:line="240" w:lineRule="auto"/>
              <w:ind w:right="-1"/>
              <w:jc w:val="both"/>
              <w:rPr>
                <w:rFonts w:ascii="Times New Roman" w:eastAsia="Calibri" w:hAnsi="Times New Roman" w:cs="Times New Roman"/>
                <w:b/>
                <w:bCs/>
              </w:rPr>
            </w:pPr>
          </w:p>
        </w:tc>
      </w:tr>
      <w:tr w:rsidR="006B1833" w:rsidRPr="00551B6F" w14:paraId="28BE6A54"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B2EB6"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rPr>
            </w:pPr>
          </w:p>
          <w:p w14:paraId="004BC6E6" w14:textId="77777777" w:rsidR="006B1833" w:rsidRPr="00551B6F" w:rsidRDefault="006B1833" w:rsidP="0025088C">
            <w:pPr>
              <w:spacing w:after="0" w:line="240" w:lineRule="auto"/>
              <w:ind w:right="-1"/>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A23AB"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3D74737" w14:textId="77777777" w:rsidR="006B1833" w:rsidRPr="00551B6F" w:rsidRDefault="006B1833" w:rsidP="0025088C">
            <w:pPr>
              <w:spacing w:after="0" w:line="240" w:lineRule="auto"/>
              <w:ind w:right="-1"/>
              <w:rPr>
                <w:rFonts w:ascii="Times New Roman" w:eastAsia="Calibri" w:hAnsi="Times New Roman" w:cs="Times New Roman"/>
                <w:b/>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3E704"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7 punkto a papunktis</w:t>
            </w:r>
          </w:p>
          <w:p w14:paraId="60525CB8" w14:textId="77777777" w:rsidR="006B1833" w:rsidRPr="00551B6F" w:rsidRDefault="006B1833" w:rsidP="0025088C">
            <w:pPr>
              <w:spacing w:after="0" w:line="240" w:lineRule="auto"/>
              <w:ind w:right="-1"/>
              <w:jc w:val="both"/>
              <w:rPr>
                <w:rFonts w:ascii="Times New Roman" w:eastAsia="Yu Mincho" w:hAnsi="Times New Roman" w:cs="Times New Roman"/>
              </w:rPr>
            </w:pPr>
          </w:p>
          <w:p w14:paraId="52BBD7A2"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C450F"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080216D0" w14:textId="77777777" w:rsidR="006B1833" w:rsidRPr="00551B6F" w:rsidRDefault="006B1833" w:rsidP="0025088C">
            <w:pPr>
              <w:spacing w:after="0" w:line="240" w:lineRule="auto"/>
              <w:ind w:right="-1"/>
              <w:jc w:val="both"/>
              <w:rPr>
                <w:rFonts w:ascii="Times New Roman" w:eastAsia="Times New Roman" w:hAnsi="Times New Roman" w:cs="Times New Roman"/>
                <w:lang w:eastAsia="lt-LT"/>
              </w:rPr>
            </w:pPr>
            <w:r w:rsidRPr="00551B6F">
              <w:rPr>
                <w:rFonts w:ascii="Times New Roman" w:eastAsia="Times New Roman" w:hAnsi="Times New Roman" w:cs="Times New Roman"/>
                <w:lang w:eastAsia="lt-LT"/>
              </w:rPr>
              <w:t>Priimant sprendimus dėl tiekėjo pašalinimo iš pirkimo procedūros šiame punkte nurodytu pašalinimo pagrindu, be kita ko, atsižvelgiama į</w:t>
            </w:r>
            <w:r w:rsidRPr="00551B6F">
              <w:rPr>
                <w:rFonts w:ascii="Times New Roman" w:eastAsia="Times New Roman" w:hAnsi="Times New Roman" w:cs="Times New Roman"/>
                <w:b/>
                <w:bCs/>
                <w:lang w:eastAsia="lt-LT"/>
              </w:rPr>
              <w:t xml:space="preserve"> </w:t>
            </w:r>
            <w:r w:rsidRPr="00551B6F">
              <w:rPr>
                <w:rFonts w:ascii="Times New Roman" w:eastAsia="Times New Roman" w:hAnsi="Times New Roman" w:cs="Times New Roman"/>
                <w:lang w:eastAsia="lt-LT"/>
              </w:rPr>
              <w:t xml:space="preserve">nacionalinėje duomenų bazėje adresu: </w:t>
            </w:r>
            <w:hyperlink r:id="rId19" w:history="1">
              <w:r w:rsidRPr="00551B6F">
                <w:rPr>
                  <w:rFonts w:ascii="Times New Roman" w:eastAsia="Times New Roman" w:hAnsi="Times New Roman" w:cs="Times New Roman"/>
                  <w:u w:val="single"/>
                  <w:lang w:eastAsia="lt-LT"/>
                </w:rPr>
                <w:t>https://www.registrucentras.lt/jar/p/index.php</w:t>
              </w:r>
            </w:hyperlink>
          </w:p>
          <w:p w14:paraId="5331CC2E" w14:textId="77777777" w:rsidR="006B1833" w:rsidRPr="00551B6F" w:rsidRDefault="006B1833" w:rsidP="0025088C">
            <w:pPr>
              <w:spacing w:after="0" w:line="240" w:lineRule="auto"/>
              <w:ind w:right="-1"/>
              <w:jc w:val="both"/>
              <w:rPr>
                <w:rFonts w:ascii="Times New Roman" w:eastAsia="Times New Roman" w:hAnsi="Times New Roman" w:cs="Times New Roman"/>
                <w:lang w:eastAsia="lt-LT"/>
              </w:rPr>
            </w:pPr>
            <w:r w:rsidRPr="00551B6F">
              <w:rPr>
                <w:rFonts w:ascii="Times New Roman" w:eastAsia="Times New Roman" w:hAnsi="Times New Roman" w:cs="Times New Roman"/>
                <w:lang w:eastAsia="lt-LT"/>
              </w:rPr>
              <w:t>paskelbtą informaciją, taip pat į šiame informaciniame pranešime pateiktą informaciją:</w:t>
            </w:r>
          </w:p>
          <w:p w14:paraId="3872D767" w14:textId="77777777" w:rsidR="006B1833" w:rsidRPr="00551B6F" w:rsidRDefault="006B1833" w:rsidP="0025088C">
            <w:pPr>
              <w:spacing w:after="0" w:line="240" w:lineRule="auto"/>
              <w:ind w:right="-1"/>
              <w:jc w:val="both"/>
              <w:rPr>
                <w:rFonts w:ascii="Times New Roman" w:eastAsia="Calibri" w:hAnsi="Times New Roman" w:cs="Times New Roman"/>
                <w:b/>
                <w:bCs/>
                <w:iCs/>
              </w:rPr>
            </w:pPr>
            <w:hyperlink r:id="rId20" w:history="1">
              <w:r w:rsidRPr="00551B6F">
                <w:rPr>
                  <w:rFonts w:ascii="Times New Roman" w:eastAsia="Times New Roman" w:hAnsi="Times New Roman" w:cs="Times New Roman"/>
                  <w:lang w:eastAsia="lt-LT"/>
                </w:rPr>
                <w:t>https://vpt.lrv.lt/lt/naujienos/finansiniu-ataskaitu-nepateikimas-gali-tapti-kliutimi-dalyvauti-viesuosiuose-pirkimuose</w:t>
              </w:r>
            </w:hyperlink>
          </w:p>
        </w:tc>
      </w:tr>
      <w:tr w:rsidR="006B1833" w:rsidRPr="00551B6F" w14:paraId="2CCA7B9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1DF2D"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B7FD6"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yra padaręs rimtą profesinį pažeidimą, dėl kurio Perkantysis subjektas abejoja tiekėjo sąžiningumu, </w:t>
            </w:r>
            <w:r w:rsidRPr="00551B6F">
              <w:rPr>
                <w:rFonts w:ascii="Times New Roman" w:eastAsia="Times New Roman" w:hAnsi="Times New Roman" w:cs="Times New Roman"/>
              </w:rPr>
              <w:t>kai jis (tiekėjas) neatitinka minimalių patikimo mokesčių mokėtojo kriterijų, nustatytų Lietuvos Respublikos mokesčių administravimo įstatymo 40</w:t>
            </w:r>
            <w:r w:rsidRPr="00551B6F">
              <w:rPr>
                <w:rFonts w:ascii="Times New Roman" w:eastAsia="Times New Roman" w:hAnsi="Times New Roman" w:cs="Times New Roman"/>
                <w:vertAlign w:val="superscript"/>
              </w:rPr>
              <w:t>1</w:t>
            </w:r>
            <w:r w:rsidRPr="00551B6F">
              <w:rPr>
                <w:rFonts w:ascii="Times New Roman" w:eastAsia="Times New Roman" w:hAnsi="Times New Roman" w:cs="Times New Roman"/>
              </w:rPr>
              <w:t xml:space="preserve"> straipsnio 1 dalyje.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42151"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7 punkto b papunktis</w:t>
            </w:r>
          </w:p>
          <w:p w14:paraId="703EDB77" w14:textId="77777777" w:rsidR="006B1833" w:rsidRPr="00551B6F" w:rsidRDefault="006B1833" w:rsidP="0025088C">
            <w:pPr>
              <w:spacing w:after="0" w:line="240" w:lineRule="auto"/>
              <w:ind w:right="-1"/>
              <w:jc w:val="both"/>
              <w:rPr>
                <w:rFonts w:ascii="Times New Roman" w:eastAsia="Yu Mincho" w:hAnsi="Times New Roman" w:cs="Times New Roman"/>
              </w:rPr>
            </w:pPr>
          </w:p>
          <w:p w14:paraId="36766987"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B3F46"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65775B76" w14:textId="77777777" w:rsidR="006B1833" w:rsidRPr="00551B6F" w:rsidRDefault="006B1833" w:rsidP="0025088C">
            <w:pPr>
              <w:spacing w:after="0" w:line="240" w:lineRule="auto"/>
              <w:ind w:right="-1"/>
              <w:jc w:val="both"/>
              <w:rPr>
                <w:rFonts w:ascii="Times New Roman" w:eastAsia="Calibri" w:hAnsi="Times New Roman" w:cs="Times New Roman"/>
                <w:b/>
                <w:bCs/>
                <w:iCs/>
              </w:rPr>
            </w:pPr>
          </w:p>
          <w:p w14:paraId="2EFCA173"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Priimant sprendimus dėl tiekėjo pašalinimo iš pirkimo procedūros šiame punkte nurodytu pašalinimo pagrindu, be kita ko, atsižvelgiama į</w:t>
            </w:r>
            <w:r w:rsidRPr="00551B6F">
              <w:rPr>
                <w:rFonts w:ascii="Times New Roman" w:eastAsia="Calibri" w:hAnsi="Times New Roman" w:cs="Times New Roman"/>
                <w:b/>
                <w:bCs/>
              </w:rPr>
              <w:t xml:space="preserve"> </w:t>
            </w:r>
            <w:r w:rsidRPr="00551B6F">
              <w:rPr>
                <w:rFonts w:ascii="Times New Roman" w:eastAsia="Calibri" w:hAnsi="Times New Roman" w:cs="Times New Roman"/>
              </w:rPr>
              <w:t xml:space="preserve">nacionalinėje duomenų bazėje adresu </w:t>
            </w:r>
            <w:hyperlink r:id="rId21" w:history="1">
              <w:r w:rsidRPr="00551B6F">
                <w:rPr>
                  <w:rFonts w:ascii="Times New Roman" w:eastAsia="Calibri" w:hAnsi="Times New Roman" w:cs="Times New Roman"/>
                  <w:color w:val="0000FF"/>
                  <w:u w:val="single"/>
                </w:rPr>
                <w:t>https://www.vmi.lt/evmi/mokesciu-moketoju-informacija</w:t>
              </w:r>
            </w:hyperlink>
            <w:r w:rsidRPr="00551B6F">
              <w:rPr>
                <w:rFonts w:ascii="Times New Roman" w:eastAsia="Calibri" w:hAnsi="Times New Roman" w:cs="Times New Roman"/>
              </w:rPr>
              <w:t xml:space="preserve"> skelbiamą informaciją.</w:t>
            </w:r>
          </w:p>
        </w:tc>
      </w:tr>
      <w:tr w:rsidR="006B1833" w:rsidRPr="00551B6F" w14:paraId="0221AAC3"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510C5"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1547F"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yra padaręs rimtą profesinį pažeidimą, dėl kurio Perkantysis subjektas abejoja tiekėjo sąžiningumu,</w:t>
            </w:r>
            <w:r w:rsidRPr="00551B6F">
              <w:rPr>
                <w:rFonts w:ascii="Times New Roman" w:eastAsia="Times New Roman" w:hAnsi="Times New Roman" w:cs="Times New Roman"/>
              </w:rPr>
              <w:t xml:space="preserve"> kai jis </w:t>
            </w:r>
            <w:r w:rsidRPr="00551B6F">
              <w:rPr>
                <w:rFonts w:ascii="Times New Roman" w:eastAsia="Calibri"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35A70"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7 punkto c papunktis</w:t>
            </w:r>
          </w:p>
          <w:p w14:paraId="32914D69" w14:textId="77777777" w:rsidR="006B1833" w:rsidRPr="00551B6F" w:rsidRDefault="006B1833" w:rsidP="0025088C">
            <w:pPr>
              <w:spacing w:after="0" w:line="240" w:lineRule="auto"/>
              <w:ind w:right="-1"/>
              <w:jc w:val="both"/>
              <w:rPr>
                <w:rFonts w:ascii="Times New Roman" w:eastAsia="Yu Mincho" w:hAnsi="Times New Roman" w:cs="Times New Roman"/>
              </w:rPr>
            </w:pPr>
          </w:p>
          <w:p w14:paraId="0B537D01"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F4A42"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230096FA"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68ACB5DB" w14:textId="77777777" w:rsidR="006B1833" w:rsidRPr="00551B6F" w:rsidRDefault="006B1833" w:rsidP="0025088C">
            <w:pPr>
              <w:spacing w:after="200" w:line="276" w:lineRule="auto"/>
              <w:ind w:right="-1"/>
              <w:rPr>
                <w:rFonts w:ascii="Times New Roman" w:eastAsia="Calibri" w:hAnsi="Times New Roman" w:cs="Times New Roman"/>
                <w:b/>
                <w:bCs/>
              </w:rPr>
            </w:pPr>
            <w:r w:rsidRPr="00551B6F">
              <w:rPr>
                <w:rFonts w:ascii="Times New Roman" w:eastAsia="Calibri" w:hAnsi="Times New Roman" w:cs="Times New Roman"/>
                <w:b/>
                <w:bCs/>
              </w:rPr>
              <w:t xml:space="preserve">Priimant sprendimus dėl tiekėjo pašalinimo iš pirkimo procedūros šiame punkte nurodytu pašalinimo pagrindu, be kita ko, atsižvelgiama į nacionalinėje duomenų bazėje adresu: </w:t>
            </w:r>
          </w:p>
          <w:p w14:paraId="44C985E0" w14:textId="77777777" w:rsidR="006B1833" w:rsidRPr="00551B6F" w:rsidRDefault="006B1833" w:rsidP="0025088C">
            <w:pPr>
              <w:spacing w:after="0" w:line="276" w:lineRule="auto"/>
              <w:ind w:right="-1"/>
              <w:rPr>
                <w:rFonts w:ascii="Times New Roman" w:eastAsia="Calibri" w:hAnsi="Times New Roman" w:cs="Times New Roman"/>
              </w:rPr>
            </w:pPr>
            <w:hyperlink r:id="rId22" w:history="1">
              <w:r w:rsidRPr="00551B6F">
                <w:rPr>
                  <w:rFonts w:ascii="Times New Roman" w:eastAsia="Calibri" w:hAnsi="Times New Roman" w:cs="Times New Roman"/>
                  <w:color w:val="0000FF"/>
                  <w:u w:val="single"/>
                </w:rPr>
                <w:t>https://kt.gov.lt/lt/atviri-duomenys/diskvalifikavimas-is-viesuju-pirkimu</w:t>
              </w:r>
            </w:hyperlink>
            <w:r w:rsidRPr="00551B6F">
              <w:rPr>
                <w:rFonts w:ascii="Times New Roman" w:eastAsia="Calibri" w:hAnsi="Times New Roman" w:cs="Times New Roman"/>
              </w:rPr>
              <w:t xml:space="preserve"> skelbiamą informaciją. </w:t>
            </w:r>
          </w:p>
        </w:tc>
      </w:tr>
    </w:tbl>
    <w:p w14:paraId="249FA207" w14:textId="77777777" w:rsidR="006B1833" w:rsidRPr="00551B6F" w:rsidRDefault="006B1833" w:rsidP="0025088C">
      <w:pPr>
        <w:tabs>
          <w:tab w:val="center" w:pos="4908"/>
          <w:tab w:val="left" w:pos="7305"/>
        </w:tabs>
        <w:spacing w:after="0" w:line="240" w:lineRule="auto"/>
        <w:ind w:right="-1"/>
        <w:rPr>
          <w:rFonts w:ascii="Times New Roman" w:eastAsia="Times New Roman" w:hAnsi="Times New Roman" w:cs="Times New Roman"/>
          <w:b/>
        </w:rPr>
      </w:pPr>
    </w:p>
    <w:p w14:paraId="735C1C2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Lentelstinklelis"/>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AA7FC0" w:rsidRPr="00551B6F" w14:paraId="62B5FB79" w14:textId="77777777" w:rsidTr="00EC5E2A">
        <w:tc>
          <w:tcPr>
            <w:tcW w:w="10065" w:type="dxa"/>
            <w:gridSpan w:val="3"/>
            <w:hideMark/>
          </w:tcPr>
          <w:p w14:paraId="43B06F98" w14:textId="77777777" w:rsidR="00AA7FC0" w:rsidRPr="00551B6F" w:rsidRDefault="00AA7FC0" w:rsidP="0025088C">
            <w:pPr>
              <w:suppressAutoHyphens/>
              <w:autoSpaceDN w:val="0"/>
              <w:spacing w:line="360" w:lineRule="auto"/>
              <w:ind w:right="-1"/>
              <w:jc w:val="both"/>
              <w:rPr>
                <w:rFonts w:ascii="Times New Roman" w:eastAsia="Times New Roman" w:hAnsi="Times New Roman"/>
                <w:b/>
                <w:bCs/>
                <w:iCs/>
              </w:rPr>
            </w:pPr>
            <w:bookmarkStart w:id="2" w:name="_Hlk177720647"/>
            <w:r w:rsidRPr="00551B6F">
              <w:rPr>
                <w:rFonts w:ascii="Times New Roman" w:eastAsia="Times New Roman" w:hAnsi="Times New Roman"/>
                <w:b/>
                <w:bCs/>
                <w:iCs/>
                <w:color w:val="7030A0"/>
              </w:rPr>
              <w:t>Techninis ir profesinis pajėgumas</w:t>
            </w:r>
          </w:p>
        </w:tc>
        <w:bookmarkEnd w:id="2"/>
      </w:tr>
      <w:tr w:rsidR="00AA7FC0" w:rsidRPr="00551B6F" w14:paraId="1B5CCC96" w14:textId="77777777" w:rsidTr="00EC5E2A">
        <w:tc>
          <w:tcPr>
            <w:tcW w:w="852" w:type="dxa"/>
            <w:hideMark/>
          </w:tcPr>
          <w:p w14:paraId="7A7D4851" w14:textId="382467FC" w:rsidR="00AA7FC0" w:rsidRPr="00551B6F" w:rsidRDefault="0035521D" w:rsidP="0025088C">
            <w:pPr>
              <w:suppressAutoHyphens/>
              <w:autoSpaceDN w:val="0"/>
              <w:spacing w:line="240" w:lineRule="auto"/>
              <w:ind w:right="-1"/>
              <w:rPr>
                <w:rFonts w:ascii="Times New Roman" w:eastAsia="Times New Roman" w:hAnsi="Times New Roman"/>
                <w:color w:val="000000" w:themeColor="text1"/>
              </w:rPr>
            </w:pPr>
            <w:r w:rsidRPr="00551B6F">
              <w:rPr>
                <w:rFonts w:ascii="Times New Roman" w:eastAsia="Times New Roman" w:hAnsi="Times New Roman"/>
                <w:color w:val="000000" w:themeColor="text1"/>
              </w:rPr>
              <w:t>1.</w:t>
            </w:r>
          </w:p>
        </w:tc>
        <w:tc>
          <w:tcPr>
            <w:tcW w:w="4656" w:type="dxa"/>
          </w:tcPr>
          <w:p w14:paraId="334C32D4" w14:textId="0E58733B"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color w:val="000000" w:themeColor="text1"/>
              </w:rPr>
            </w:pPr>
            <w:r w:rsidRPr="00551B6F">
              <w:rPr>
                <w:rFonts w:ascii="Times New Roman" w:eastAsia="Times New Roman" w:hAnsi="Times New Roman"/>
                <w:bCs/>
                <w:color w:val="000000" w:themeColor="text1"/>
              </w:rPr>
              <w:t xml:space="preserve">Tiekėjas per paskutinius 5 metus </w:t>
            </w:r>
            <w:r w:rsidRPr="00551B6F">
              <w:rPr>
                <w:rFonts w:ascii="Times New Roman" w:eastAsia="Times New Roman" w:hAnsi="Times New Roman"/>
                <w:color w:val="000000" w:themeColor="text1"/>
              </w:rPr>
              <w:t>iki pasiūlymų pateikimo galutinio termino pabaigos pagal vieną ar daugiau sutarčių yra atlikęs*</w:t>
            </w:r>
            <w:r w:rsidRPr="00551B6F">
              <w:rPr>
                <w:rFonts w:ascii="Times New Roman" w:eastAsia="Times New Roman" w:hAnsi="Times New Roman"/>
                <w:b/>
                <w:bCs/>
                <w:color w:val="000000" w:themeColor="text1"/>
              </w:rPr>
              <w:t xml:space="preserve"> savo jėgomis</w:t>
            </w: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naujos statybos ir (ar) rekonstravimo ir (ar) kapitalinio remonto darbų***</w:t>
            </w:r>
            <w:r w:rsidRPr="00551B6F">
              <w:rPr>
                <w:rFonts w:ascii="Times New Roman" w:eastAsia="Times New Roman" w:hAnsi="Times New Roman"/>
                <w:color w:val="000000" w:themeColor="text1"/>
              </w:rPr>
              <w:t xml:space="preserve">, kurių bendra vertė ne mažesnė kaip </w:t>
            </w:r>
            <w:r w:rsidR="0035521D" w:rsidRPr="00551B6F">
              <w:rPr>
                <w:rFonts w:ascii="Times New Roman" w:eastAsia="Times New Roman" w:hAnsi="Times New Roman"/>
                <w:b/>
                <w:bCs/>
                <w:color w:val="000000" w:themeColor="text1"/>
                <w:lang w:val="en-US"/>
              </w:rPr>
              <w:t>1</w:t>
            </w:r>
            <w:r w:rsidR="0025088C" w:rsidRPr="00551B6F">
              <w:rPr>
                <w:rFonts w:ascii="Times New Roman" w:eastAsia="Times New Roman" w:hAnsi="Times New Roman"/>
                <w:b/>
                <w:bCs/>
                <w:color w:val="000000" w:themeColor="text1"/>
                <w:lang w:val="en-US"/>
              </w:rPr>
              <w:t> </w:t>
            </w:r>
            <w:r w:rsidR="0035521D" w:rsidRPr="00551B6F">
              <w:rPr>
                <w:rFonts w:ascii="Times New Roman" w:eastAsia="Times New Roman" w:hAnsi="Times New Roman"/>
                <w:b/>
                <w:bCs/>
                <w:color w:val="000000" w:themeColor="text1"/>
                <w:lang w:val="en-US"/>
              </w:rPr>
              <w:t>400</w:t>
            </w:r>
            <w:r w:rsidR="0025088C" w:rsidRPr="00551B6F">
              <w:rPr>
                <w:rFonts w:ascii="Times New Roman" w:eastAsia="Times New Roman" w:hAnsi="Times New Roman"/>
                <w:b/>
                <w:bCs/>
                <w:color w:val="000000" w:themeColor="text1"/>
                <w:lang w:val="en-US"/>
              </w:rPr>
              <w:t xml:space="preserve"> </w:t>
            </w:r>
            <w:r w:rsidR="0035521D" w:rsidRPr="00551B6F">
              <w:rPr>
                <w:rFonts w:ascii="Times New Roman" w:eastAsia="Times New Roman" w:hAnsi="Times New Roman"/>
                <w:b/>
                <w:bCs/>
                <w:color w:val="000000" w:themeColor="text1"/>
                <w:lang w:val="en-US"/>
              </w:rPr>
              <w:t>000</w:t>
            </w:r>
            <w:r w:rsidRPr="00551B6F">
              <w:rPr>
                <w:rFonts w:ascii="Times New Roman" w:eastAsia="Times New Roman" w:hAnsi="Times New Roman"/>
                <w:b/>
                <w:bCs/>
                <w:color w:val="000000" w:themeColor="text1"/>
              </w:rPr>
              <w:t xml:space="preserve"> Eur be PVM.</w:t>
            </w:r>
          </w:p>
          <w:p w14:paraId="0D46BBF8"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iCs/>
                <w:color w:val="000000" w:themeColor="text1"/>
              </w:rPr>
            </w:pPr>
          </w:p>
          <w:p w14:paraId="6DA5E17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i/>
                <w:iCs/>
                <w:color w:val="000000" w:themeColor="text1"/>
              </w:rPr>
              <w:t xml:space="preserve">* </w:t>
            </w:r>
            <w:r w:rsidRPr="00551B6F">
              <w:rPr>
                <w:rFonts w:ascii="Times New Roman" w:eastAsia="Times New Roman" w:hAnsi="Times New Roman"/>
                <w:color w:val="000000" w:themeColor="text1"/>
              </w:rPr>
              <w:t>Tiekėjai reikalaujamą patirtį gali įrodinėti tiek baigtomis, tiek nebaigtų vykdyti sutarčių jau įvykdytomis dalimis.</w:t>
            </w:r>
            <w:r w:rsidRPr="00551B6F">
              <w:rPr>
                <w:rFonts w:ascii="Times New Roman" w:eastAsia="Times New Roman" w:hAnsi="Times New Roman"/>
                <w:i/>
                <w:iCs/>
                <w:color w:val="000000" w:themeColor="text1"/>
              </w:rPr>
              <w:t xml:space="preserve"> </w:t>
            </w:r>
            <w:r w:rsidRPr="00551B6F">
              <w:rPr>
                <w:rFonts w:ascii="Times New Roman" w:eastAsia="Times New Roman" w:hAnsi="Times New Roman"/>
                <w:color w:val="000000" w:themeColor="text1"/>
              </w:rPr>
              <w:t xml:space="preserve">Tiekėjas gali teikti informaciją: </w:t>
            </w:r>
          </w:p>
          <w:p w14:paraId="0FC7CAA2"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1) apie atliktus darbus, kurie pradėti ir baigti vykdyti per paskutinius 5 metus iki pasiūlymo 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w:t>
            </w:r>
          </w:p>
          <w:p w14:paraId="7EB55D13"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2) apie atliktus darbus, kurie pradėti vykdyti anksčiau nei per  paskutinius 5 metus iki pasiūlymo 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 tačiau pabaigti vykdyti per paskutinius 5 metus iki pasiūlymo 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 tokiu atveju nurodoma per paskutinius 5 metus iki pasiūlymo 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 atliktų darbų vertė, kuri turi būti ne mažesnė nei šiame reikalavime nurodyta suma.</w:t>
            </w:r>
          </w:p>
          <w:p w14:paraId="0EC092E6"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3) apie dar nebaigtų vykdyti sutarčių jau įvykdytas dalis (jau atliktus darbus), tokiu atveju nurodoma per paskutinius 5 metus iki pasiūlymo</w:t>
            </w:r>
            <w:r w:rsidRPr="00551B6F">
              <w:rPr>
                <w:rFonts w:ascii="Times New Roman" w:eastAsia="Times New Roman" w:hAnsi="Times New Roman"/>
                <w:i/>
                <w:iCs/>
                <w:color w:val="000000" w:themeColor="text1"/>
              </w:rPr>
              <w:t xml:space="preserve"> </w:t>
            </w:r>
            <w:r w:rsidRPr="00551B6F">
              <w:rPr>
                <w:rFonts w:ascii="Times New Roman" w:eastAsia="Times New Roman" w:hAnsi="Times New Roman"/>
                <w:color w:val="000000" w:themeColor="text1"/>
              </w:rPr>
              <w:t xml:space="preserve">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 jau atliktų darbų vertė, kuri turi būti ne mažesnė nei šiame reikalavime nurodyta suma.</w:t>
            </w:r>
          </w:p>
          <w:p w14:paraId="0CD031BD"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Darbai, atlikti savo jėgomis</w:t>
            </w:r>
            <w:r w:rsidRPr="00551B6F">
              <w:rPr>
                <w:rFonts w:ascii="Times New Roman" w:eastAsia="Times New Roman" w:hAnsi="Times New Roman"/>
                <w:color w:val="000000" w:themeColor="text1"/>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6152E4F7" w14:textId="77777777" w:rsidR="00AA7FC0" w:rsidRPr="00551B6F" w:rsidRDefault="00AA7FC0" w:rsidP="0025088C">
            <w:pPr>
              <w:suppressAutoHyphens/>
              <w:autoSpaceDN w:val="0"/>
              <w:spacing w:line="240" w:lineRule="auto"/>
              <w:ind w:right="-1"/>
              <w:jc w:val="both"/>
              <w:rPr>
                <w:rFonts w:ascii="Times New Roman" w:eastAsia="Times New Roman" w:hAnsi="Times New Roman"/>
                <w:iCs/>
                <w:color w:val="000000" w:themeColor="text1"/>
              </w:rPr>
            </w:pPr>
            <w:r w:rsidRPr="00551B6F">
              <w:rPr>
                <w:rFonts w:ascii="Times New Roman" w:eastAsia="Times New Roman" w:hAnsi="Times New Roman"/>
                <w:i/>
                <w:color w:val="000000" w:themeColor="text1"/>
              </w:rPr>
              <w:t>*</w:t>
            </w:r>
            <w:r w:rsidRPr="00551B6F">
              <w:rPr>
                <w:rFonts w:ascii="Times New Roman" w:eastAsia="Times New Roman" w:hAnsi="Times New Roman"/>
                <w:iCs/>
                <w:color w:val="000000" w:themeColor="text1"/>
              </w:rPr>
              <w:t>**</w:t>
            </w:r>
            <w:r w:rsidRPr="00551B6F">
              <w:rPr>
                <w:rFonts w:ascii="Times New Roman" w:hAnsi="Times New Roman"/>
                <w:iCs/>
                <w:color w:val="000000" w:themeColor="text1"/>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551B6F" w:rsidRDefault="00AA7FC0" w:rsidP="0025088C">
            <w:pPr>
              <w:suppressAutoHyphens/>
              <w:autoSpaceDN w:val="0"/>
              <w:spacing w:line="240" w:lineRule="auto"/>
              <w:ind w:right="-1"/>
              <w:jc w:val="both"/>
              <w:rPr>
                <w:rFonts w:ascii="Times New Roman" w:eastAsia="Times New Roman" w:hAnsi="Times New Roman"/>
                <w:i/>
                <w:color w:val="000000" w:themeColor="text1"/>
              </w:rPr>
            </w:pPr>
          </w:p>
          <w:p w14:paraId="1D00CDFF"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Cs/>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Subtiekėjams šis reikalavimas nenustatomas</w:t>
            </w:r>
            <w:r w:rsidRPr="00551B6F">
              <w:rPr>
                <w:rFonts w:ascii="Times New Roman" w:eastAsia="Times New Roman" w:hAnsi="Times New Roman"/>
                <w:iCs/>
                <w:color w:val="000000" w:themeColor="text1"/>
                <w:kern w:val="2"/>
                <w14:ligatures w14:val="standardContextual"/>
              </w:rPr>
              <w:t>.</w:t>
            </w:r>
          </w:p>
        </w:tc>
        <w:tc>
          <w:tcPr>
            <w:tcW w:w="4557" w:type="dxa"/>
          </w:tcPr>
          <w:p w14:paraId="0CB04673" w14:textId="77777777" w:rsidR="00AA7FC0" w:rsidRPr="00551B6F" w:rsidRDefault="00AA7FC0" w:rsidP="0025088C">
            <w:pPr>
              <w:suppressAutoHyphens/>
              <w:autoSpaceDN w:val="0"/>
              <w:spacing w:line="240" w:lineRule="auto"/>
              <w:ind w:right="-1"/>
              <w:jc w:val="both"/>
              <w:rPr>
                <w:rFonts w:ascii="Times New Roman" w:eastAsia="Times New Roman" w:hAnsi="Times New Roman"/>
                <w:b/>
              </w:rPr>
            </w:pPr>
            <w:r w:rsidRPr="00551B6F">
              <w:rPr>
                <w:rFonts w:ascii="Times New Roman" w:eastAsia="Times New Roman" w:hAnsi="Times New Roman"/>
                <w:bCs/>
              </w:rPr>
              <w:t>Pateikiama:</w:t>
            </w:r>
          </w:p>
          <w:p w14:paraId="618B5F5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Cs/>
              </w:rPr>
            </w:pPr>
          </w:p>
          <w:p w14:paraId="3AD5D4AA"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551B6F">
              <w:rPr>
                <w:rFonts w:ascii="Times New Roman" w:eastAsia="Times New Roman" w:hAnsi="Times New Roman"/>
                <w:b/>
              </w:rPr>
              <w:t xml:space="preserve">savo jėgomis atliktų (ar vykdomų) </w:t>
            </w:r>
            <w:r w:rsidRPr="00551B6F">
              <w:rPr>
                <w:rFonts w:ascii="Times New Roman" w:eastAsia="Times New Roman" w:hAnsi="Times New Roman"/>
                <w:b/>
                <w:bCs/>
              </w:rPr>
              <w:t>naujos statybos ir (ar) rekonstravimo ir (ar) kapitalinio remonto</w:t>
            </w:r>
            <w:r w:rsidRPr="00551B6F">
              <w:rPr>
                <w:rFonts w:ascii="Times New Roman" w:eastAsia="Times New Roman" w:hAnsi="Times New Roman"/>
              </w:rPr>
              <w:t xml:space="preserve"> </w:t>
            </w:r>
            <w:r w:rsidRPr="00551B6F">
              <w:rPr>
                <w:rFonts w:ascii="Times New Roman" w:eastAsia="Times New Roman" w:hAnsi="Times New Roman"/>
                <w:b/>
                <w:bCs/>
              </w:rPr>
              <w:t>darbų</w:t>
            </w:r>
            <w:r w:rsidRPr="00551B6F">
              <w:rPr>
                <w:rFonts w:ascii="Times New Roman" w:eastAsia="Times New Roman" w:hAnsi="Times New Roman"/>
              </w:rPr>
              <w:t xml:space="preserve"> </w:t>
            </w:r>
            <w:r w:rsidRPr="00551B6F">
              <w:rPr>
                <w:rFonts w:ascii="Times New Roman" w:eastAsia="Times New Roman" w:hAnsi="Times New Roman"/>
                <w:b/>
              </w:rPr>
              <w:t xml:space="preserve">sąrašas (parengtas pagal pirkimo sąlygų 6 priedą </w:t>
            </w:r>
            <w:r w:rsidRPr="00551B6F">
              <w:rPr>
                <w:rFonts w:ascii="Times New Roman" w:eastAsia="Times New Roman" w:hAnsi="Times New Roman"/>
                <w:b/>
                <w:bCs/>
                <w:iCs/>
              </w:rPr>
              <w:t>,,Atliktų statybos darbų sąrašas“</w:t>
            </w:r>
            <w:r w:rsidRPr="00551B6F">
              <w:rPr>
                <w:rFonts w:ascii="Times New Roman" w:eastAsia="Times New Roman" w:hAnsi="Times New Roman"/>
                <w:b/>
              </w:rPr>
              <w:t xml:space="preserve">), </w:t>
            </w:r>
            <w:r w:rsidRPr="00551B6F">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551B6F">
              <w:rPr>
                <w:rFonts w:ascii="Times New Roman" w:eastAsia="Arial Unicode MS" w:hAnsi="Times New Roman"/>
                <w:bdr w:val="none" w:sz="0" w:space="0" w:color="auto" w:frame="1"/>
              </w:rPr>
              <w:t xml:space="preserve">(tiek viešuosius, tiek privačiuosius) </w:t>
            </w:r>
            <w:r w:rsidRPr="00551B6F">
              <w:rPr>
                <w:rFonts w:ascii="Times New Roman" w:eastAsia="Times New Roman" w:hAnsi="Times New Roman"/>
              </w:rPr>
              <w:t>bei jų kontaktus. Taip pat tiekėjas</w:t>
            </w:r>
            <w:r w:rsidRPr="00551B6F">
              <w:rPr>
                <w:rFonts w:ascii="Times New Roman" w:eastAsia="Times New Roman" w:hAnsi="Times New Roman"/>
                <w:b/>
                <w:bCs/>
              </w:rPr>
              <w:t xml:space="preserve"> atliktų darbų sąraše turi nurodyti, ar darbai buvo atlikti savo jėgomis, ar buvo pasitelkiami kiti ūkio subjektai</w:t>
            </w:r>
            <w:r w:rsidRPr="00551B6F">
              <w:rPr>
                <w:rFonts w:ascii="Times New Roman" w:eastAsia="Times New Roman" w:hAnsi="Times New Roman"/>
              </w:rPr>
              <w:t xml:space="preserve">. Jeigu tiekėjas remiasi sutartimi, kurią vykdė ne vienas, bet su kitais ūkio subjektais, </w:t>
            </w:r>
            <w:r w:rsidRPr="00551B6F">
              <w:rPr>
                <w:rFonts w:ascii="Times New Roman" w:eastAsia="Times New Roman" w:hAnsi="Times New Roman"/>
                <w:b/>
                <w:bCs/>
              </w:rPr>
              <w:t>išskirti darbų, atliktų savo jėgomis, vertes</w:t>
            </w:r>
            <w:r w:rsidRPr="00551B6F">
              <w:rPr>
                <w:rFonts w:ascii="Times New Roman" w:eastAsia="Times New Roman" w:hAnsi="Times New Roman"/>
              </w:rPr>
              <w:t xml:space="preserve">. </w:t>
            </w:r>
          </w:p>
          <w:p w14:paraId="384C56D9"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63AC9B8C" w14:textId="77777777" w:rsidR="00AA7FC0" w:rsidRPr="00551B6F" w:rsidRDefault="00AA7FC0" w:rsidP="0025088C">
            <w:pPr>
              <w:suppressAutoHyphens/>
              <w:autoSpaceDN w:val="0"/>
              <w:spacing w:before="60" w:after="120" w:line="240" w:lineRule="auto"/>
              <w:ind w:right="-1"/>
              <w:jc w:val="both"/>
              <w:rPr>
                <w:rFonts w:ascii="Times New Roman" w:eastAsia="Times New Roman" w:hAnsi="Times New Roman"/>
              </w:rPr>
            </w:pPr>
            <w:r w:rsidRPr="00551B6F">
              <w:rPr>
                <w:rFonts w:ascii="Times New Roman" w:eastAsia="Times New Roman" w:hAnsi="Times New Roman"/>
              </w:rPr>
              <w:t xml:space="preserve">2) Įrodymui apie tinkamą darbų atlikimą ir tinkamą galutinį rezultatą pateikiama: </w:t>
            </w:r>
            <w:r w:rsidRPr="00551B6F">
              <w:rPr>
                <w:rFonts w:ascii="Times New Roman" w:eastAsia="Times New Roman" w:hAnsi="Times New Roman"/>
                <w:b/>
                <w:bCs/>
              </w:rPr>
              <w:t xml:space="preserve">užsakovo patvirtinta pažyma </w:t>
            </w:r>
            <w:r w:rsidRPr="00551B6F">
              <w:rPr>
                <w:rFonts w:ascii="Times New Roman" w:eastAsia="Times New Roman" w:hAnsi="Times New Roman"/>
                <w:bCs/>
              </w:rPr>
              <w:t xml:space="preserve">apie tai, kad tiekėjo </w:t>
            </w:r>
            <w:r w:rsidRPr="00551B6F">
              <w:rPr>
                <w:rFonts w:ascii="Times New Roman" w:eastAsia="Times New Roman" w:hAnsi="Times New Roman"/>
                <w:b/>
                <w:bCs/>
              </w:rPr>
              <w:t>naujos statybos ir (ar) rekonstravimo darbų, ir (ar) kapitalinio remonto</w:t>
            </w:r>
            <w:r w:rsidRPr="00551B6F">
              <w:rPr>
                <w:rFonts w:ascii="Times New Roman" w:eastAsia="Times New Roman" w:hAnsi="Times New Roman"/>
              </w:rPr>
              <w:t xml:space="preserve"> </w:t>
            </w:r>
            <w:r w:rsidRPr="00551B6F">
              <w:rPr>
                <w:rFonts w:ascii="Times New Roman" w:eastAsia="Times New Roman" w:hAnsi="Times New Roman"/>
                <w:b/>
                <w:bCs/>
              </w:rPr>
              <w:t>darbai</w:t>
            </w:r>
            <w:r w:rsidRPr="00551B6F">
              <w:rPr>
                <w:rFonts w:ascii="Times New Roman" w:eastAsia="Times New Roman" w:hAnsi="Times New Roman"/>
                <w:b/>
              </w:rPr>
              <w:t xml:space="preserve"> buvo atlikti tinkamai. </w:t>
            </w:r>
            <w:r w:rsidRPr="00551B6F">
              <w:rPr>
                <w:rFonts w:ascii="Times New Roman" w:eastAsia="Times New Roman" w:hAnsi="Times New Roman"/>
                <w:bCs/>
              </w:rPr>
              <w:t xml:space="preserve">Užsakovų pažymose turi būti nurodytas </w:t>
            </w:r>
            <w:r w:rsidRPr="00551B6F">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551B6F">
              <w:rPr>
                <w:rFonts w:ascii="Times New Roman" w:eastAsia="Times New Roman" w:hAnsi="Times New Roman"/>
                <w:bCs/>
              </w:rPr>
              <w:t xml:space="preserve">ir vieta, taip pat, ar nurodytų darbų atlikimas ir galutiniai rezultatai buvo tinkami. </w:t>
            </w:r>
            <w:r w:rsidRPr="00551B6F">
              <w:rPr>
                <w:rFonts w:ascii="Times New Roman" w:eastAsia="Times New Roman" w:hAnsi="Times New Roman"/>
                <w:b/>
              </w:rPr>
              <w:t>Užsakovų pažymose taip pat turi būti nurodyta, ar tiekėjas nurodytus darbus atliko savo jėgomis, ar pasitelkdamas kitus ūkio subjektus</w:t>
            </w:r>
            <w:r w:rsidRPr="00551B6F">
              <w:rPr>
                <w:rFonts w:ascii="Times New Roman" w:eastAsia="Times New Roman" w:hAnsi="Times New Roman"/>
              </w:rPr>
              <w:t>.</w:t>
            </w:r>
            <w:r w:rsidRPr="00551B6F">
              <w:rPr>
                <w:rFonts w:ascii="Times New Roman" w:eastAsia="Times New Roman" w:hAnsi="Times New Roman"/>
                <w:color w:val="FF0000"/>
              </w:rPr>
              <w:t xml:space="preserve"> </w:t>
            </w:r>
            <w:r w:rsidRPr="00551B6F">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551B6F">
              <w:rPr>
                <w:rFonts w:ascii="Times New Roman" w:eastAsia="Times New Roman" w:hAnsi="Times New Roman"/>
                <w:b/>
                <w:bCs/>
              </w:rPr>
              <w:t>savarankiškai tos sutarties apimtyje atliktų darbų dalies vertė</w:t>
            </w:r>
            <w:r w:rsidRPr="00551B6F">
              <w:rPr>
                <w:rFonts w:ascii="Times New Roman" w:eastAsia="Times New Roman" w:hAnsi="Times New Roman"/>
              </w:rPr>
              <w:t>.</w:t>
            </w:r>
          </w:p>
          <w:p w14:paraId="6FD82618" w14:textId="77777777" w:rsidR="00AA7FC0" w:rsidRPr="00551B6F" w:rsidRDefault="00AA7FC0" w:rsidP="0025088C">
            <w:pPr>
              <w:tabs>
                <w:tab w:val="left" w:pos="709"/>
              </w:tabs>
              <w:suppressAutoHyphens/>
              <w:autoSpaceDN w:val="0"/>
              <w:spacing w:line="240" w:lineRule="atLeast"/>
              <w:ind w:right="-1"/>
              <w:jc w:val="both"/>
              <w:rPr>
                <w:rFonts w:ascii="Times New Roman" w:hAnsi="Times New Roman"/>
                <w:b/>
                <w:bCs/>
                <w:iCs/>
              </w:rPr>
            </w:pPr>
            <w:r w:rsidRPr="00551B6F">
              <w:rPr>
                <w:rFonts w:ascii="Times New Roman" w:eastAsia="Times New Roman" w:hAnsi="Times New Roman"/>
                <w:b/>
                <w:bCs/>
                <w:iCs/>
              </w:rPr>
              <w:t>Užsakovų pažymose pateikta informacija turi sutapti su pirkimo sąlygų 6 priede ,,Atliktų statybos darbų sąrašas“ pateikta informacija apie tiekėjo atliktus darbus.</w:t>
            </w:r>
          </w:p>
          <w:p w14:paraId="523A578F"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  </w:t>
            </w:r>
          </w:p>
          <w:p w14:paraId="233DF7EC" w14:textId="77777777" w:rsidR="00AA7FC0" w:rsidRPr="00551B6F" w:rsidRDefault="00AA7FC0" w:rsidP="0025088C">
            <w:pPr>
              <w:suppressAutoHyphens/>
              <w:autoSpaceDN w:val="0"/>
              <w:snapToGrid w:val="0"/>
              <w:spacing w:after="120" w:line="240" w:lineRule="auto"/>
              <w:ind w:right="-1"/>
              <w:jc w:val="both"/>
              <w:rPr>
                <w:rFonts w:ascii="Times New Roman" w:eastAsia="Times New Roman" w:hAnsi="Times New Roman"/>
              </w:rPr>
            </w:pPr>
            <w:r w:rsidRPr="00551B6F">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r w:rsidR="00AA7FC0" w:rsidRPr="00551B6F" w14:paraId="7443BF1C" w14:textId="77777777" w:rsidTr="00EC5E2A">
        <w:tc>
          <w:tcPr>
            <w:tcW w:w="852" w:type="dxa"/>
            <w:hideMark/>
          </w:tcPr>
          <w:p w14:paraId="522164A4" w14:textId="4C67D775" w:rsidR="00AA7FC0" w:rsidRPr="00551B6F" w:rsidRDefault="0025088C"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lang w:val="en-US"/>
              </w:rPr>
              <w:t>2</w:t>
            </w:r>
            <w:r w:rsidR="00AA7FC0" w:rsidRPr="00551B6F">
              <w:rPr>
                <w:rFonts w:ascii="Times New Roman" w:eastAsia="Times New Roman" w:hAnsi="Times New Roman"/>
                <w:color w:val="000000" w:themeColor="text1"/>
              </w:rPr>
              <w:t>.</w:t>
            </w:r>
          </w:p>
        </w:tc>
        <w:tc>
          <w:tcPr>
            <w:tcW w:w="4656" w:type="dxa"/>
          </w:tcPr>
          <w:p w14:paraId="661ED2B9"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Tiekėjo vadovaujančių specialistų ir asmenų, atsakingų už pirkimo sutarties vykdymą, kvalifikacija. Tiekėjas privalo paskirti specialistus*, kurių kvalifikacija** atitinka nurodytus reikalavimus:</w:t>
            </w:r>
          </w:p>
          <w:p w14:paraId="4786F9AB" w14:textId="77777777" w:rsidR="00AA7FC0" w:rsidRPr="00551B6F" w:rsidRDefault="00AA7FC0" w:rsidP="0025088C">
            <w:pPr>
              <w:widowControl w:val="0"/>
              <w:shd w:val="clear" w:color="auto" w:fill="FFFFFF"/>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09F59C06" w14:textId="39235F6A" w:rsidR="00986F5B" w:rsidRPr="00551B6F" w:rsidRDefault="00986F5B" w:rsidP="0025088C">
            <w:pPr>
              <w:pStyle w:val="Sraopastraipa"/>
              <w:numPr>
                <w:ilvl w:val="0"/>
                <w:numId w:val="18"/>
              </w:numPr>
              <w:shd w:val="clear" w:color="auto" w:fill="FFFFFF"/>
              <w:suppressAutoHyphens/>
              <w:autoSpaceDN w:val="0"/>
              <w:spacing w:line="240" w:lineRule="auto"/>
              <w:ind w:right="-1"/>
              <w:jc w:val="both"/>
              <w:rPr>
                <w:rFonts w:ascii="Times New Roman" w:eastAsia="Times New Roman" w:hAnsi="Times New Roman"/>
                <w:bCs/>
                <w:color w:val="000000" w:themeColor="text1"/>
              </w:rPr>
            </w:pPr>
            <w:r w:rsidRPr="00551B6F">
              <w:rPr>
                <w:rFonts w:ascii="Times New Roman" w:eastAsia="Times New Roman" w:hAnsi="Times New Roman"/>
                <w:bCs/>
                <w:color w:val="000000" w:themeColor="text1"/>
              </w:rPr>
              <w:t xml:space="preserve">bent 1 (vieną) </w:t>
            </w:r>
            <w:r w:rsidRPr="00551B6F">
              <w:rPr>
                <w:rFonts w:ascii="Times New Roman" w:eastAsia="Times New Roman" w:hAnsi="Times New Roman"/>
                <w:b/>
                <w:color w:val="000000" w:themeColor="text1"/>
              </w:rPr>
              <w:t>specialistą, įgijusį architekto arba statybos inžinieriaus išsilavinimą</w:t>
            </w:r>
            <w:r w:rsidR="0025088C" w:rsidRPr="00551B6F">
              <w:rPr>
                <w:rFonts w:ascii="Times New Roman" w:eastAsia="Times New Roman" w:hAnsi="Times New Roman"/>
                <w:bCs/>
                <w:color w:val="000000" w:themeColor="text1"/>
              </w:rPr>
              <w:t>;</w:t>
            </w:r>
          </w:p>
          <w:p w14:paraId="668C8DA8" w14:textId="4902F29B" w:rsidR="0025088C" w:rsidRPr="00551B6F" w:rsidRDefault="0025088C" w:rsidP="0025088C">
            <w:pPr>
              <w:pStyle w:val="Sraopastraipa"/>
              <w:numPr>
                <w:ilvl w:val="0"/>
                <w:numId w:val="18"/>
              </w:numPr>
              <w:shd w:val="clear" w:color="auto" w:fill="FFFFFF"/>
              <w:suppressAutoHyphens/>
              <w:autoSpaceDN w:val="0"/>
              <w:spacing w:line="240" w:lineRule="auto"/>
              <w:ind w:right="-1"/>
              <w:jc w:val="both"/>
              <w:rPr>
                <w:rFonts w:ascii="Times New Roman" w:eastAsia="Times New Roman" w:hAnsi="Times New Roman"/>
                <w:bCs/>
                <w:color w:val="000000" w:themeColor="text1"/>
              </w:rPr>
            </w:pPr>
            <w:r w:rsidRPr="00551B6F">
              <w:rPr>
                <w:rFonts w:ascii="Times New Roman" w:eastAsia="Times New Roman" w:hAnsi="Times New Roman"/>
                <w:bCs/>
                <w:color w:val="000000" w:themeColor="text1"/>
              </w:rPr>
              <w:t xml:space="preserve">tiekėjas turi pasiūlyti bent  </w:t>
            </w:r>
            <w:r w:rsidRPr="00551B6F">
              <w:rPr>
                <w:rFonts w:ascii="Times New Roman" w:eastAsia="Times New Roman" w:hAnsi="Times New Roman"/>
                <w:bCs/>
                <w:color w:val="000000" w:themeColor="text1"/>
                <w:lang w:val="en-US"/>
              </w:rPr>
              <w:t>1 (</w:t>
            </w:r>
            <w:proofErr w:type="spellStart"/>
            <w:r w:rsidRPr="00551B6F">
              <w:rPr>
                <w:rFonts w:ascii="Times New Roman" w:eastAsia="Times New Roman" w:hAnsi="Times New Roman"/>
                <w:bCs/>
                <w:color w:val="000000" w:themeColor="text1"/>
                <w:lang w:val="en-US"/>
              </w:rPr>
              <w:t>vien</w:t>
            </w:r>
            <w:proofErr w:type="spellEnd"/>
            <w:r w:rsidRPr="00551B6F">
              <w:rPr>
                <w:rFonts w:ascii="Times New Roman" w:eastAsia="Times New Roman" w:hAnsi="Times New Roman"/>
                <w:bCs/>
                <w:color w:val="000000" w:themeColor="text1"/>
              </w:rPr>
              <w:t xml:space="preserve">ą) atestuotą specialistą, kuriam suteikta teisė eiti </w:t>
            </w:r>
            <w:r w:rsidRPr="00551B6F">
              <w:rPr>
                <w:rFonts w:ascii="Times New Roman" w:eastAsia="Times New Roman" w:hAnsi="Times New Roman"/>
                <w:b/>
                <w:color w:val="000000" w:themeColor="text1"/>
              </w:rPr>
              <w:t>neypatingojo statinio specialiųjų statybos darbų vadovo pareigas</w:t>
            </w:r>
            <w:r w:rsidRPr="00551B6F">
              <w:rPr>
                <w:rFonts w:ascii="Times New Roman" w:eastAsia="Times New Roman" w:hAnsi="Times New Roman"/>
                <w:bCs/>
                <w:color w:val="000000" w:themeColor="text1"/>
              </w:rPr>
              <w:t>, statinių grupė: inžineriniai tinklai, statinių pogrupis: nuotekų šalinimo tinklai, šiose darbų srityse:</w:t>
            </w:r>
          </w:p>
          <w:p w14:paraId="62A96C3F" w14:textId="3786C6A5" w:rsidR="0025088C" w:rsidRPr="00551B6F" w:rsidRDefault="0025088C" w:rsidP="0025088C">
            <w:pPr>
              <w:pStyle w:val="Sraopastraipa"/>
              <w:shd w:val="clear" w:color="auto" w:fill="FFFFFF"/>
              <w:suppressAutoHyphens/>
              <w:autoSpaceDN w:val="0"/>
              <w:spacing w:line="240" w:lineRule="auto"/>
              <w:ind w:right="-1"/>
              <w:jc w:val="both"/>
              <w:rPr>
                <w:rFonts w:ascii="Times New Roman" w:eastAsia="Times New Roman" w:hAnsi="Times New Roman"/>
                <w:bCs/>
                <w:color w:val="000000" w:themeColor="text1"/>
              </w:rPr>
            </w:pPr>
            <w:r w:rsidRPr="00551B6F">
              <w:rPr>
                <w:rFonts w:ascii="Times New Roman" w:eastAsia="Times New Roman" w:hAnsi="Times New Roman"/>
                <w:bCs/>
                <w:color w:val="000000" w:themeColor="text1"/>
              </w:rPr>
              <w:t>-</w:t>
            </w:r>
            <w:r w:rsidRPr="00551B6F">
              <w:rPr>
                <w:rFonts w:ascii="Times New Roman" w:eastAsia="Times New Roman" w:hAnsi="Times New Roman"/>
                <w:b/>
                <w:color w:val="000000" w:themeColor="text1"/>
              </w:rPr>
              <w:t>mechanikos darbai</w:t>
            </w:r>
            <w:r w:rsidRPr="00551B6F">
              <w:rPr>
                <w:rFonts w:ascii="Times New Roman" w:eastAsia="Times New Roman" w:hAnsi="Times New Roman"/>
                <w:bCs/>
                <w:color w:val="000000" w:themeColor="text1"/>
              </w:rPr>
              <w:t xml:space="preserve"> (nuotekų šalinimo tinklų tiesimas)</w:t>
            </w:r>
          </w:p>
          <w:p w14:paraId="5C2BAF9C" w14:textId="77777777" w:rsidR="00AA7FC0" w:rsidRPr="00551B6F" w:rsidRDefault="00AA7FC0" w:rsidP="0025088C">
            <w:pPr>
              <w:shd w:val="clear" w:color="auto" w:fill="FFFFFF"/>
              <w:suppressAutoHyphens/>
              <w:autoSpaceDN w:val="0"/>
              <w:spacing w:line="240" w:lineRule="auto"/>
              <w:ind w:right="-1"/>
              <w:jc w:val="both"/>
              <w:rPr>
                <w:rFonts w:ascii="Times New Roman" w:hAnsi="Times New Roman"/>
                <w:color w:val="000000" w:themeColor="text1"/>
              </w:rPr>
            </w:pPr>
          </w:p>
          <w:p w14:paraId="0BD17950" w14:textId="71670FDF"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color w:val="000000" w:themeColor="text1"/>
              </w:rPr>
            </w:pPr>
            <w:r w:rsidRPr="00551B6F">
              <w:rPr>
                <w:rFonts w:ascii="Times New Roman" w:eastAsia="Times New Roman" w:hAnsi="Times New Roman"/>
                <w:b/>
                <w:i/>
                <w:color w:val="000000" w:themeColor="text1"/>
              </w:rPr>
              <w:t xml:space="preserve">* </w:t>
            </w:r>
            <w:r w:rsidRPr="00551B6F">
              <w:rPr>
                <w:rFonts w:ascii="Times New Roman" w:eastAsia="Times New Roman" w:hAnsi="Times New Roman"/>
                <w:i/>
                <w:color w:val="000000" w:themeColor="text1"/>
              </w:rPr>
              <w:t>Tiekėjo specialist</w:t>
            </w:r>
            <w:r w:rsidR="00986F5B" w:rsidRPr="00551B6F">
              <w:rPr>
                <w:rFonts w:ascii="Times New Roman" w:eastAsia="Times New Roman" w:hAnsi="Times New Roman"/>
                <w:i/>
                <w:color w:val="000000" w:themeColor="text1"/>
              </w:rPr>
              <w:t>o</w:t>
            </w:r>
            <w:r w:rsidRPr="00551B6F">
              <w:rPr>
                <w:rFonts w:ascii="Times New Roman" w:eastAsia="Times New Roman" w:hAnsi="Times New Roman"/>
                <w:i/>
                <w:color w:val="000000" w:themeColor="text1"/>
              </w:rPr>
              <w:t xml:space="preserve"> atestata</w:t>
            </w:r>
            <w:r w:rsidR="00986F5B" w:rsidRPr="00551B6F">
              <w:rPr>
                <w:rFonts w:ascii="Times New Roman" w:eastAsia="Times New Roman" w:hAnsi="Times New Roman"/>
                <w:i/>
                <w:color w:val="000000" w:themeColor="text1"/>
              </w:rPr>
              <w:t>s (- ai)</w:t>
            </w:r>
            <w:r w:rsidRPr="00551B6F">
              <w:rPr>
                <w:rFonts w:ascii="Times New Roman" w:eastAsia="Times New Roman" w:hAnsi="Times New Roman"/>
                <w:i/>
                <w:color w:val="000000" w:themeColor="text1"/>
              </w:rPr>
              <w:t xml:space="preserve"> atitiks reikalavimus, jei jie apims daugiau statinių grupių ar pogrupių nei reikalaujama.</w:t>
            </w:r>
          </w:p>
          <w:p w14:paraId="7E2798A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5018070C" w14:textId="2BB5A510"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ūkio subjektų grupės nario (-</w:t>
            </w:r>
            <w:proofErr w:type="spellStart"/>
            <w:r w:rsidRPr="00551B6F">
              <w:rPr>
                <w:rFonts w:ascii="Times New Roman" w:eastAsia="Times New Roman" w:hAnsi="Times New Roman"/>
                <w:i/>
                <w:color w:val="000000" w:themeColor="text1"/>
                <w:kern w:val="2"/>
                <w14:ligatures w14:val="standardContextual"/>
              </w:rPr>
              <w:t>ių</w:t>
            </w:r>
            <w:proofErr w:type="spellEnd"/>
            <w:r w:rsidRPr="00551B6F">
              <w:rPr>
                <w:rFonts w:ascii="Times New Roman" w:eastAsia="Times New Roman" w:hAnsi="Times New Roman"/>
                <w:i/>
                <w:color w:val="000000" w:themeColor="text1"/>
                <w:kern w:val="2"/>
                <w14:ligatures w14:val="standardContextual"/>
              </w:rPr>
              <w:t>) specialista</w:t>
            </w:r>
            <w:r w:rsidR="00986F5B" w:rsidRPr="00551B6F">
              <w:rPr>
                <w:rFonts w:ascii="Times New Roman" w:eastAsia="Times New Roman" w:hAnsi="Times New Roman"/>
                <w:i/>
                <w:color w:val="000000" w:themeColor="text1"/>
                <w:kern w:val="2"/>
                <w14:ligatures w14:val="standardContextual"/>
              </w:rPr>
              <w:t>s</w:t>
            </w:r>
            <w:r w:rsidRPr="00551B6F">
              <w:rPr>
                <w:rFonts w:ascii="Times New Roman" w:eastAsia="Times New Roman" w:hAnsi="Times New Roman"/>
                <w:i/>
                <w:color w:val="000000" w:themeColor="text1"/>
                <w:kern w:val="2"/>
                <w14:ligatures w14:val="standardContextual"/>
              </w:rPr>
              <w:t>, atsižvelgiant į jų prisiimamus įsipareigojimus pirkimo sutarčiai vykdyti;</w:t>
            </w:r>
          </w:p>
          <w:p w14:paraId="44D34308" w14:textId="77777777"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(jų darbuotojai) patys vykdys tą pirkimo sutarties dalį, kuriai reikia jų turimų pajėgumų;</w:t>
            </w:r>
          </w:p>
          <w:p w14:paraId="77BF646B" w14:textId="77777777"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Subtiekėjai – jei tiekėjas (jo pasitelkiami specialistai) pats atitinka nustatytą reikalavimą, tačiau ketina pasitelkti subtiekėjus (jo specialistus), subtiekėjų specialistai privalo atitikti nustatytus</w:t>
            </w:r>
            <w:r w:rsidRPr="00551B6F">
              <w:rPr>
                <w:rFonts w:ascii="Times New Roman" w:eastAsia="Times New Roman" w:hAnsi="Times New Roman"/>
                <w:b/>
                <w:bCs/>
                <w:i/>
                <w:color w:val="000000" w:themeColor="text1"/>
                <w:kern w:val="2"/>
                <w14:ligatures w14:val="standardContextual"/>
              </w:rPr>
              <w:t xml:space="preserve"> </w:t>
            </w:r>
            <w:r w:rsidRPr="00551B6F">
              <w:rPr>
                <w:rFonts w:ascii="Times New Roman" w:eastAsia="Times New Roman" w:hAnsi="Times New Roman"/>
                <w:i/>
                <w:color w:val="000000" w:themeColor="text1"/>
                <w:kern w:val="2"/>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551B6F" w:rsidRDefault="00AA7FC0" w:rsidP="0025088C">
            <w:pPr>
              <w:suppressAutoHyphens/>
              <w:autoSpaceDN w:val="0"/>
              <w:spacing w:line="240" w:lineRule="auto"/>
              <w:ind w:right="-1"/>
              <w:jc w:val="both"/>
              <w:rPr>
                <w:rFonts w:ascii="Times New Roman" w:eastAsia="Times New Roman" w:hAnsi="Times New Roman"/>
                <w:bCs/>
              </w:rPr>
            </w:pPr>
            <w:r w:rsidRPr="00551B6F">
              <w:rPr>
                <w:rFonts w:ascii="Times New Roman" w:eastAsia="Times New Roman" w:hAnsi="Times New Roman"/>
                <w:bCs/>
              </w:rPr>
              <w:t>Pateikiama:</w:t>
            </w:r>
          </w:p>
          <w:p w14:paraId="2EB899EE" w14:textId="77777777" w:rsidR="00AA7FC0" w:rsidRPr="00551B6F" w:rsidRDefault="00AA7FC0" w:rsidP="0025088C">
            <w:pPr>
              <w:suppressAutoHyphens/>
              <w:autoSpaceDN w:val="0"/>
              <w:spacing w:line="240" w:lineRule="auto"/>
              <w:ind w:right="-1"/>
              <w:jc w:val="both"/>
              <w:rPr>
                <w:rFonts w:ascii="Times New Roman" w:eastAsia="Times New Roman" w:hAnsi="Times New Roman"/>
                <w:bCs/>
              </w:rPr>
            </w:pPr>
          </w:p>
          <w:p w14:paraId="7AF61806" w14:textId="05668383" w:rsidR="00AA7FC0" w:rsidRPr="00551B6F" w:rsidRDefault="00AA7FC0" w:rsidP="0025088C">
            <w:pPr>
              <w:suppressAutoHyphens/>
              <w:autoSpaceDN w:val="0"/>
              <w:spacing w:line="240" w:lineRule="auto"/>
              <w:ind w:right="-1"/>
              <w:jc w:val="both"/>
              <w:rPr>
                <w:rFonts w:ascii="Times New Roman" w:eastAsia="Times New Roman" w:hAnsi="Times New Roman"/>
                <w:bCs/>
              </w:rPr>
            </w:pPr>
            <w:r w:rsidRPr="00551B6F">
              <w:rPr>
                <w:rFonts w:ascii="Times New Roman" w:eastAsia="Times New Roman" w:hAnsi="Times New Roman"/>
                <w:bCs/>
              </w:rPr>
              <w:t xml:space="preserve">1) </w:t>
            </w:r>
            <w:r w:rsidRPr="00551B6F">
              <w:rPr>
                <w:rFonts w:ascii="Times New Roman" w:eastAsia="Times New Roman" w:hAnsi="Times New Roman"/>
              </w:rPr>
              <w:t>tiekėjo vadovo ar kito tiekėjo įgalioto atstovo parašu patvirtintas vadovaujančių specialistų ir asmenų, atsakingų už pirkimo sutarties vykdymą</w:t>
            </w:r>
            <w:r w:rsidRPr="00551B6F">
              <w:rPr>
                <w:rFonts w:ascii="Times New Roman" w:eastAsia="Times New Roman" w:hAnsi="Times New Roman"/>
                <w:b/>
              </w:rPr>
              <w:t xml:space="preserve"> sąrašas (parengtas pagal pirkimo sąlygų 7 priedą „Tiekėjo vadovaujančių darbuotojų (</w:t>
            </w:r>
            <w:r w:rsidRPr="001F52FD">
              <w:rPr>
                <w:rFonts w:ascii="Times New Roman" w:eastAsia="Times New Roman" w:hAnsi="Times New Roman"/>
                <w:b/>
              </w:rPr>
              <w:t>specialistų) ir asmenų, atsakingų už sutarties vykdymą sąrašas“)</w:t>
            </w:r>
            <w:r w:rsidRPr="001F52FD">
              <w:rPr>
                <w:rFonts w:ascii="Times New Roman" w:eastAsia="Times New Roman" w:hAnsi="Times New Roman"/>
                <w:bCs/>
              </w:rPr>
              <w:t>,</w:t>
            </w:r>
            <w:r w:rsidRPr="001F52FD">
              <w:rPr>
                <w:rFonts w:ascii="Times New Roman" w:eastAsia="Times New Roman" w:hAnsi="Times New Roman"/>
                <w:b/>
              </w:rPr>
              <w:t xml:space="preserve"> </w:t>
            </w:r>
            <w:r w:rsidRPr="001F52FD">
              <w:rPr>
                <w:rFonts w:ascii="Times New Roman" w:eastAsia="Times New Roman" w:hAnsi="Times New Roman"/>
                <w:bCs/>
              </w:rPr>
              <w:t xml:space="preserve">kuriame nurodomi specialistų vardai, pavardės, profesinė </w:t>
            </w:r>
            <w:r w:rsidRPr="009A0E23">
              <w:rPr>
                <w:rFonts w:ascii="Times New Roman" w:eastAsia="Times New Roman" w:hAnsi="Times New Roman"/>
                <w:bCs/>
              </w:rPr>
              <w:t xml:space="preserve">kvalifikacija (patvirtinanti šios lentelės </w:t>
            </w:r>
            <w:r w:rsidR="001F52FD" w:rsidRPr="009A0E23">
              <w:rPr>
                <w:rFonts w:ascii="Times New Roman" w:eastAsia="Times New Roman" w:hAnsi="Times New Roman"/>
                <w:bCs/>
                <w:lang w:val="en-US"/>
              </w:rPr>
              <w:t>2</w:t>
            </w:r>
            <w:r w:rsidRPr="009A0E23">
              <w:rPr>
                <w:rFonts w:ascii="Times New Roman" w:eastAsia="Times New Roman" w:hAnsi="Times New Roman"/>
                <w:bCs/>
              </w:rPr>
              <w:t xml:space="preserve"> punkte nurodytus reikalavimus), pareigos, vykdant pirkimo sutartį, dabartinė darbovietė, </w:t>
            </w:r>
            <w:r w:rsidR="001F52FD" w:rsidRPr="009A0E23">
              <w:rPr>
                <w:rFonts w:ascii="Times New Roman" w:eastAsia="Times New Roman" w:hAnsi="Times New Roman"/>
                <w:bCs/>
              </w:rPr>
              <w:t xml:space="preserve">išsilavinimą patvirtinančio diplomo / </w:t>
            </w:r>
            <w:r w:rsidRPr="009A0E23">
              <w:rPr>
                <w:rFonts w:ascii="Times New Roman" w:eastAsia="Times New Roman" w:hAnsi="Times New Roman"/>
                <w:bCs/>
              </w:rPr>
              <w:t>kvalifikacijos atestato / teisės pripažinimo pažymos / pažymėjimo numeris, išdavimo data, galiojimo laikas, išdavusios institucijos pavadinimas.</w:t>
            </w:r>
            <w:r w:rsidR="009A0E23" w:rsidRPr="009A0E23">
              <w:rPr>
                <w:rFonts w:ascii="Times New Roman" w:eastAsia="Times New Roman" w:hAnsi="Times New Roman"/>
                <w:bCs/>
              </w:rPr>
              <w:t>)</w:t>
            </w:r>
            <w:r w:rsidRPr="00551B6F">
              <w:rPr>
                <w:rFonts w:ascii="Times New Roman" w:eastAsia="Times New Roman" w:hAnsi="Times New Roman"/>
                <w:bCs/>
              </w:rPr>
              <w:t xml:space="preserve">  </w:t>
            </w:r>
          </w:p>
          <w:p w14:paraId="4E0492D8" w14:textId="77777777" w:rsidR="00AA7FC0" w:rsidRPr="00551B6F" w:rsidRDefault="00AA7FC0" w:rsidP="0025088C">
            <w:pPr>
              <w:suppressAutoHyphens/>
              <w:autoSpaceDN w:val="0"/>
              <w:spacing w:line="240" w:lineRule="auto"/>
              <w:ind w:right="-1"/>
              <w:jc w:val="both"/>
              <w:rPr>
                <w:rFonts w:ascii="Times New Roman" w:eastAsia="Times New Roman" w:hAnsi="Times New Roman"/>
                <w:b/>
                <w:bCs/>
              </w:rPr>
            </w:pPr>
          </w:p>
          <w:p w14:paraId="2FEE6A77" w14:textId="5A9EF248" w:rsidR="00DD3291"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2) </w:t>
            </w:r>
            <w:r w:rsidR="00DD3291" w:rsidRPr="00551B6F">
              <w:rPr>
                <w:rFonts w:ascii="Times New Roman" w:eastAsia="Times New Roman" w:hAnsi="Times New Roman"/>
              </w:rPr>
              <w:t>Lietuvos Respublikos Aplinkos ministerijos, Viešosios įstaigos Statybos sektoriaus vystymo agentūros, VĮ Statybos produkcijos sertifikavimo centro ar LR Architektų rūmų išduoti kvalifikacijos atestatai, suteikiantys teisę atlikti atitinkamas pareigas, ar atitinkami užsienio šalies institucijos išduoti dokumentai.</w:t>
            </w:r>
          </w:p>
          <w:p w14:paraId="5F0151A9"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2FB2ABA0" w14:textId="507D6B1E"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3) specialisto – </w:t>
            </w:r>
            <w:proofErr w:type="spellStart"/>
            <w:r w:rsidRPr="00551B6F">
              <w:rPr>
                <w:rFonts w:ascii="Times New Roman" w:eastAsia="Times New Roman" w:hAnsi="Times New Roman"/>
              </w:rPr>
              <w:t>kvazisubtiekėjo</w:t>
            </w:r>
            <w:proofErr w:type="spellEnd"/>
            <w:r w:rsidRPr="00551B6F">
              <w:rPr>
                <w:rFonts w:ascii="Times New Roman" w:eastAsia="Times New Roman" w:hAnsi="Times New Roman"/>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551B6F">
              <w:rPr>
                <w:rFonts w:ascii="Times New Roman" w:eastAsia="Times New Roman" w:hAnsi="Times New Roman"/>
              </w:rPr>
              <w:t>kvazisubtiekėją</w:t>
            </w:r>
            <w:proofErr w:type="spellEnd"/>
            <w:r w:rsidRPr="00551B6F">
              <w:rPr>
                <w:rFonts w:ascii="Times New Roman" w:eastAsia="Times New Roman" w:hAnsi="Times New Roman"/>
              </w:rPr>
              <w:t xml:space="preserve"> (tik tuo atveju, jei šis specialistas nesiūlomas kaip ūkio subjektas, kurio pajėgumais tiekėjas remiasi).</w:t>
            </w:r>
          </w:p>
          <w:p w14:paraId="24B5EB8C"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3B9CFC89"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090D915"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Specialistai, registruoti trečiojoje šalyje, atestuojami LR statybos techninio reglamento STR 1.02.01:2017 „Statybos dalyvių atestavimo ir teisės pripažinimo tvarkos aprašas“ nustatyta tvarka.</w:t>
            </w:r>
          </w:p>
          <w:p w14:paraId="03289894" w14:textId="46BED34A"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Pateikiamos atitinkamų dokumentų skaitmeninės kopijos*</w:t>
            </w:r>
          </w:p>
          <w:p w14:paraId="1919F872"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15A7FBC7"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3878AAB1"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1446E096"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75D4801D" w14:textId="40ADBB15"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b/>
                <w:bCs/>
                <w:i/>
                <w:iCs/>
              </w:rPr>
              <w:t>*</w:t>
            </w:r>
            <w:r w:rsidRPr="00551B6F">
              <w:rPr>
                <w:rFonts w:ascii="Times New Roman" w:eastAsia="Times New Roman" w:hAnsi="Times New Roman"/>
              </w:rPr>
              <w:t xml:space="preserve"> </w:t>
            </w:r>
            <w:r w:rsidRPr="00551B6F">
              <w:rPr>
                <w:rFonts w:ascii="Times New Roman" w:eastAsia="Times New Roman" w:hAnsi="Times New Roman"/>
                <w:i/>
                <w:iCs/>
              </w:rPr>
              <w:t>Tiekėjas pateikdamas dokumentų kopijas, deklaruoja, kad kopijos yra tikros. Perkančioji organizacija pasilieka teisę prašyti tiekėjo pateikti pažymų ar kitų su pasiūlymu teikiamų dokumentų originalus.</w:t>
            </w:r>
          </w:p>
        </w:tc>
      </w:tr>
    </w:tbl>
    <w:p w14:paraId="2653039C"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Lentelstinklelis"/>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Tiekėjas** turi būti įdiegęs ir taikyti atliekamų darbų srityje (vandentiekio ir nuotekų tinklų statyba)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w:t>
            </w:r>
            <w:proofErr w:type="spellStart"/>
            <w:r w:rsidRPr="00551B6F">
              <w:rPr>
                <w:rFonts w:ascii="Times New Roman" w:eastAsia="Times New Roman" w:hAnsi="Times New Roman"/>
                <w:iCs/>
                <w:color w:val="000000"/>
                <w:kern w:val="2"/>
                <w14:ligatures w14:val="standardContextual"/>
              </w:rPr>
              <w:t>iai</w:t>
            </w:r>
            <w:proofErr w:type="spellEnd"/>
            <w:r w:rsidRPr="00551B6F">
              <w:rPr>
                <w:rFonts w:ascii="Times New Roman" w:eastAsia="Times New Roman" w:hAnsi="Times New Roman"/>
                <w:iCs/>
                <w:color w:val="000000"/>
                <w:kern w:val="2"/>
                <w14:ligatures w14:val="standardContextual"/>
              </w:rPr>
              <w:t>),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Lietuvos Respublikos aplinkos ministro 2011 m. 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551B6F" w:rsidRDefault="00AA7FC0" w:rsidP="0025088C">
      <w:pPr>
        <w:ind w:right="-1"/>
        <w:rPr>
          <w:rFonts w:ascii="Times New Roman" w:hAnsi="Times New Roman" w:cs="Times New Roman"/>
          <w:lang w:val="en-US"/>
        </w:rPr>
      </w:pPr>
    </w:p>
    <w:sectPr w:rsidR="00AA7FC0" w:rsidRPr="00551B6F"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BDFA4" w14:textId="77777777" w:rsidR="00B35EBA" w:rsidRDefault="00B35EBA" w:rsidP="00AA7FC0">
      <w:pPr>
        <w:spacing w:after="0" w:line="240" w:lineRule="auto"/>
      </w:pPr>
      <w:r>
        <w:separator/>
      </w:r>
    </w:p>
  </w:endnote>
  <w:endnote w:type="continuationSeparator" w:id="0">
    <w:p w14:paraId="74993CD5" w14:textId="77777777" w:rsidR="00B35EBA" w:rsidRDefault="00B35EBA"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4E01D" w14:textId="77777777" w:rsidR="00B35EBA" w:rsidRDefault="00B35EBA" w:rsidP="00AA7FC0">
      <w:pPr>
        <w:spacing w:after="0" w:line="240" w:lineRule="auto"/>
      </w:pPr>
      <w:r>
        <w:separator/>
      </w:r>
    </w:p>
  </w:footnote>
  <w:footnote w:type="continuationSeparator" w:id="0">
    <w:p w14:paraId="38067AB9" w14:textId="77777777" w:rsidR="00B35EBA" w:rsidRDefault="00B35EBA" w:rsidP="00AA7FC0">
      <w:pPr>
        <w:spacing w:after="0" w:line="240" w:lineRule="auto"/>
      </w:pPr>
      <w:r>
        <w:continuationSeparator/>
      </w:r>
    </w:p>
  </w:footnote>
  <w:footnote w:id="1">
    <w:p w14:paraId="7AC5CFF5" w14:textId="77777777" w:rsidR="0025088C" w:rsidRPr="001620D3" w:rsidRDefault="0025088C" w:rsidP="0025088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11C7D9F3" w14:textId="77777777" w:rsidR="0025088C" w:rsidRPr="001620D3" w:rsidRDefault="0025088C" w:rsidP="0025088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0100FD" w14:textId="77777777" w:rsidR="0025088C" w:rsidRPr="001620D3" w:rsidRDefault="0025088C" w:rsidP="0025088C">
      <w:pPr>
        <w:pStyle w:val="Puslapioinaostekstas"/>
        <w:numPr>
          <w:ilvl w:val="0"/>
          <w:numId w:val="9"/>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308FCF37" w14:textId="77777777" w:rsidR="0025088C" w:rsidRDefault="0025088C" w:rsidP="0025088C">
      <w:pPr>
        <w:pStyle w:val="Puslapioinaostekstas"/>
        <w:numPr>
          <w:ilvl w:val="0"/>
          <w:numId w:val="9"/>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D3AA3" w14:textId="77777777" w:rsidR="0025088C" w:rsidRPr="001620D3" w:rsidRDefault="0025088C" w:rsidP="0025088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Puslapioinaostekstas"/>
        <w:numPr>
          <w:ilvl w:val="0"/>
          <w:numId w:val="10"/>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69C5FD5F" w14:textId="77777777" w:rsidR="0025088C" w:rsidRDefault="0025088C" w:rsidP="0025088C">
      <w:pPr>
        <w:pStyle w:val="Puslapioinaostekstas"/>
        <w:numPr>
          <w:ilvl w:val="0"/>
          <w:numId w:val="10"/>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9615E7" w14:textId="77777777" w:rsidR="0025088C" w:rsidRPr="001620D3" w:rsidRDefault="0025088C" w:rsidP="0025088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Puslapioinaostekstas"/>
        <w:numPr>
          <w:ilvl w:val="0"/>
          <w:numId w:val="11"/>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7B0FFDB3" w14:textId="77777777" w:rsidR="0025088C" w:rsidRDefault="0025088C" w:rsidP="0025088C">
      <w:pPr>
        <w:pStyle w:val="Puslapioinaostekstas"/>
        <w:numPr>
          <w:ilvl w:val="0"/>
          <w:numId w:val="11"/>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EBBC80A" w14:textId="77777777" w:rsidR="00DE530B" w:rsidRDefault="00DE530B" w:rsidP="00DE530B">
      <w:pPr>
        <w:pStyle w:val="Puslapioinaostekstas"/>
        <w:jc w:val="both"/>
      </w:pPr>
      <w:r>
        <w:rPr>
          <w:rStyle w:val="Puslapioinaosnuoroda"/>
        </w:rPr>
        <w:footnoteRef/>
      </w:r>
      <w:r>
        <w:t xml:space="preserve">   Pirkimą vykdant pagal VPĮ. Perkantieji subjektai, pirkimus vykdantys pagal PĮ, pirkimo dokumentuose šiuos reikalavimus nustato pasirinktinai.</w:t>
      </w:r>
    </w:p>
    <w:p w14:paraId="44F61075" w14:textId="77777777" w:rsidR="00DE530B" w:rsidRDefault="00DE530B" w:rsidP="00DE530B">
      <w:pPr>
        <w:pStyle w:val="Puslapioinaostekstas"/>
        <w:jc w:val="both"/>
      </w:pP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E236C4" w14:textId="77777777" w:rsidR="00DE530B" w:rsidRDefault="00DE530B" w:rsidP="00DE530B">
      <w:pPr>
        <w:pStyle w:val="Puslapioinaostekstas"/>
        <w:jc w:val="both"/>
      </w:pPr>
      <w:r>
        <w:t>a)</w:t>
      </w:r>
      <w:r>
        <w:tab/>
        <w:t xml:space="preserve">priesaikos deklaracija; </w:t>
      </w:r>
    </w:p>
    <w:p w14:paraId="6F100B05" w14:textId="375BC403" w:rsidR="00DE530B" w:rsidRPr="00DE530B" w:rsidRDefault="00DE530B" w:rsidP="00DE530B">
      <w:pPr>
        <w:pStyle w:val="Puslapioinaostekstas"/>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27F11A9" w14:textId="77777777" w:rsidR="00D37685" w:rsidRDefault="00D37685" w:rsidP="00D37685">
      <w:pPr>
        <w:pStyle w:val="Puslapioinaostekstas"/>
        <w:jc w:val="both"/>
      </w:pPr>
      <w:r>
        <w:rPr>
          <w:rStyle w:val="Puslapioinaosnuoroda"/>
        </w:rPr>
        <w:footnoteRef/>
      </w: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D548B4" w14:textId="77777777" w:rsidR="00D37685" w:rsidRDefault="00D37685" w:rsidP="00D37685">
      <w:pPr>
        <w:pStyle w:val="Puslapioinaostekstas"/>
        <w:jc w:val="both"/>
      </w:pPr>
      <w:r>
        <w:t>a)</w:t>
      </w:r>
      <w:r>
        <w:tab/>
        <w:t xml:space="preserve">priesaikos deklaracija; </w:t>
      </w:r>
    </w:p>
    <w:p w14:paraId="7F625DCC" w14:textId="2452DFBC" w:rsidR="00D37685" w:rsidRPr="00D37685" w:rsidRDefault="00D37685" w:rsidP="00D37685">
      <w:pPr>
        <w:pStyle w:val="Puslapioinaostekstas"/>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1956E6"/>
    <w:rsid w:val="001C6663"/>
    <w:rsid w:val="001F52FD"/>
    <w:rsid w:val="00220CA7"/>
    <w:rsid w:val="00237035"/>
    <w:rsid w:val="0025088C"/>
    <w:rsid w:val="00280A8B"/>
    <w:rsid w:val="002E33DC"/>
    <w:rsid w:val="0035521D"/>
    <w:rsid w:val="003F3765"/>
    <w:rsid w:val="004254D4"/>
    <w:rsid w:val="004C29B8"/>
    <w:rsid w:val="00545CD6"/>
    <w:rsid w:val="00551B6F"/>
    <w:rsid w:val="005629DF"/>
    <w:rsid w:val="00566A43"/>
    <w:rsid w:val="00580C49"/>
    <w:rsid w:val="00597C77"/>
    <w:rsid w:val="005A4CBD"/>
    <w:rsid w:val="005D7847"/>
    <w:rsid w:val="00667283"/>
    <w:rsid w:val="006B1833"/>
    <w:rsid w:val="006F1D60"/>
    <w:rsid w:val="0076587C"/>
    <w:rsid w:val="00823131"/>
    <w:rsid w:val="00831594"/>
    <w:rsid w:val="00851036"/>
    <w:rsid w:val="0085141D"/>
    <w:rsid w:val="008E6510"/>
    <w:rsid w:val="00916439"/>
    <w:rsid w:val="00920E45"/>
    <w:rsid w:val="00936B57"/>
    <w:rsid w:val="00950FA7"/>
    <w:rsid w:val="00961F98"/>
    <w:rsid w:val="00976B01"/>
    <w:rsid w:val="00986F5B"/>
    <w:rsid w:val="00987B7D"/>
    <w:rsid w:val="009A0E23"/>
    <w:rsid w:val="009D4338"/>
    <w:rsid w:val="009E625C"/>
    <w:rsid w:val="00A04239"/>
    <w:rsid w:val="00A45AE3"/>
    <w:rsid w:val="00AA7FC0"/>
    <w:rsid w:val="00AF5F90"/>
    <w:rsid w:val="00B03DE2"/>
    <w:rsid w:val="00B35EBA"/>
    <w:rsid w:val="00B75D83"/>
    <w:rsid w:val="00BB534C"/>
    <w:rsid w:val="00C0274E"/>
    <w:rsid w:val="00C526B4"/>
    <w:rsid w:val="00C5387E"/>
    <w:rsid w:val="00D37685"/>
    <w:rsid w:val="00D53B62"/>
    <w:rsid w:val="00D76EA5"/>
    <w:rsid w:val="00DB0883"/>
    <w:rsid w:val="00DD3291"/>
    <w:rsid w:val="00DD4668"/>
    <w:rsid w:val="00DE530B"/>
    <w:rsid w:val="00E12BBF"/>
    <w:rsid w:val="00E7764F"/>
    <w:rsid w:val="00EB64C6"/>
    <w:rsid w:val="00EC5E2A"/>
    <w:rsid w:val="00F15D9A"/>
    <w:rsid w:val="00FA4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7FC0"/>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7F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7F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7F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7F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A7F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7F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7F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7F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7F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7F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7F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7FC0"/>
    <w:rPr>
      <w:i/>
      <w:iCs/>
      <w:color w:val="404040" w:themeColor="text1" w:themeTint="BF"/>
    </w:rPr>
  </w:style>
  <w:style w:type="paragraph" w:styleId="Sraopastraipa">
    <w:name w:val="List Paragraph"/>
    <w:basedOn w:val="prastasis"/>
    <w:uiPriority w:val="34"/>
    <w:qFormat/>
    <w:rsid w:val="00AA7FC0"/>
    <w:pPr>
      <w:ind w:left="720"/>
      <w:contextualSpacing/>
    </w:pPr>
  </w:style>
  <w:style w:type="character" w:styleId="Rykuspabraukimas">
    <w:name w:val="Intense Emphasis"/>
    <w:basedOn w:val="Numatytasispastraiposriftas"/>
    <w:uiPriority w:val="21"/>
    <w:qFormat/>
    <w:rsid w:val="00AA7FC0"/>
    <w:rPr>
      <w:i/>
      <w:iCs/>
      <w:color w:val="0F4761" w:themeColor="accent1" w:themeShade="BF"/>
    </w:rPr>
  </w:style>
  <w:style w:type="paragraph" w:styleId="Iskirtacitata">
    <w:name w:val="Intense Quote"/>
    <w:basedOn w:val="prastasis"/>
    <w:next w:val="prastasis"/>
    <w:link w:val="IskirtacitataDiagrama"/>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A7FC0"/>
    <w:rPr>
      <w:i/>
      <w:iCs/>
      <w:color w:val="0F4761" w:themeColor="accent1" w:themeShade="BF"/>
    </w:rPr>
  </w:style>
  <w:style w:type="character" w:styleId="Rykinuoroda">
    <w:name w:val="Intense Reference"/>
    <w:basedOn w:val="Numatytasispastraiposriftas"/>
    <w:uiPriority w:val="32"/>
    <w:qFormat/>
    <w:rsid w:val="00AA7FC0"/>
    <w:rPr>
      <w:b/>
      <w:bCs/>
      <w:smallCaps/>
      <w:color w:val="0F4761" w:themeColor="accent1" w:themeShade="BF"/>
      <w:spacing w:val="5"/>
    </w:rPr>
  </w:style>
  <w:style w:type="character" w:styleId="Hipersaitas">
    <w:name w:val="Hyperlink"/>
    <w:aliases w:val="Alna"/>
    <w:rsid w:val="00AA7FC0"/>
    <w:rPr>
      <w:color w:val="0000FF"/>
      <w:u w:val="single"/>
    </w:rPr>
  </w:style>
  <w:style w:type="paragraph" w:styleId="Betarp">
    <w:name w:val="No Spacing"/>
    <w:link w:val="BetarpDiagrama"/>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BetarpDiagrama">
    <w:name w:val="Be tarpų Diagrama"/>
    <w:basedOn w:val="Numatytasispastraiposriftas"/>
    <w:link w:val="Betarp"/>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Puslapioinaostekstas">
    <w:name w:val="footnote text"/>
    <w:basedOn w:val="prastasis"/>
    <w:link w:val="PuslapioinaostekstasDiagrama"/>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AA7FC0"/>
    <w:rPr>
      <w:rFonts w:ascii="Times New Roman" w:eastAsia="Times New Roman" w:hAnsi="Times New Roman" w:cs="Times New Roman"/>
      <w:kern w:val="0"/>
      <w:sz w:val="20"/>
      <w:szCs w:val="20"/>
      <w:lang w:val="en-GB"/>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Lentelstinklelis">
    <w:name w:val="Table Grid"/>
    <w:basedOn w:val="prastojilente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3parykinimas">
    <w:name w:val="Grid Table 1 Light Accent 3"/>
    <w:basedOn w:val="prastojilente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tinkleliolentelviesi-1parykinimas">
    <w:name w:val="Grid Table 1 Light Accent 1"/>
    <w:basedOn w:val="prastojilente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paprastojilentel">
    <w:name w:val="Plain Table 3"/>
    <w:basedOn w:val="prastojilente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mentaronuoroda">
    <w:name w:val="annotation reference"/>
    <w:basedOn w:val="Numatytasispastraiposriftas"/>
    <w:uiPriority w:val="99"/>
    <w:semiHidden/>
    <w:unhideWhenUsed/>
    <w:rsid w:val="00280A8B"/>
    <w:rPr>
      <w:sz w:val="16"/>
      <w:szCs w:val="16"/>
    </w:rPr>
  </w:style>
  <w:style w:type="paragraph" w:styleId="Komentarotekstas">
    <w:name w:val="annotation text"/>
    <w:basedOn w:val="prastasis"/>
    <w:link w:val="KomentarotekstasDiagrama"/>
    <w:uiPriority w:val="99"/>
    <w:semiHidden/>
    <w:unhideWhenUsed/>
    <w:rsid w:val="00280A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80A8B"/>
    <w:rPr>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280A8B"/>
    <w:rPr>
      <w:b/>
      <w:bCs/>
    </w:rPr>
  </w:style>
  <w:style w:type="character" w:customStyle="1" w:styleId="KomentarotemaDiagrama">
    <w:name w:val="Komentaro tema Diagrama"/>
    <w:basedOn w:val="KomentarotekstasDiagrama"/>
    <w:link w:val="Komentarotema"/>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vpt.lrv.lt/lt/pasalinimo-pagrindai-1/nepatikimi-tiekejai-1" TargetMode="External"/><Relationship Id="rId2" Type="http://schemas.openxmlformats.org/officeDocument/2006/relationships/numbering" Target="numbering.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31058</Words>
  <Characters>17704</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2</cp:revision>
  <dcterms:created xsi:type="dcterms:W3CDTF">2025-04-23T11:20:00Z</dcterms:created>
  <dcterms:modified xsi:type="dcterms:W3CDTF">2025-04-23T11:20:00Z</dcterms:modified>
  <cp:category/>
</cp:coreProperties>
</file>